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BF937" w14:textId="77777777" w:rsidR="00E43E61" w:rsidRDefault="00E43E61">
      <w:pPr>
        <w:pStyle w:val="BodyText"/>
        <w:jc w:val="center"/>
        <w:rPr>
          <w:rFonts w:ascii="Times New Roman" w:hAnsi="Times New Roman"/>
          <w:b/>
          <w:color w:val="auto"/>
          <w:sz w:val="28"/>
          <w:lang w:val="en-GB"/>
        </w:rPr>
      </w:pPr>
    </w:p>
    <w:p w14:paraId="7E249BF4" w14:textId="77777777" w:rsidR="00E43E61" w:rsidRDefault="00E43E61">
      <w:pPr>
        <w:pStyle w:val="BodyText"/>
        <w:jc w:val="center"/>
        <w:rPr>
          <w:rFonts w:ascii="Times New Roman" w:hAnsi="Times New Roman"/>
          <w:b/>
          <w:color w:val="auto"/>
          <w:sz w:val="28"/>
          <w:lang w:val="en-GB"/>
        </w:rPr>
      </w:pPr>
    </w:p>
    <w:p w14:paraId="5D7FCBE9" w14:textId="77777777" w:rsidR="00E43E61" w:rsidRDefault="00E43E61">
      <w:pPr>
        <w:pStyle w:val="BodyText"/>
        <w:jc w:val="center"/>
        <w:rPr>
          <w:rFonts w:ascii="Times New Roman" w:hAnsi="Times New Roman"/>
          <w:b/>
          <w:color w:val="auto"/>
          <w:sz w:val="28"/>
          <w:lang w:val="en-GB"/>
        </w:rPr>
      </w:pPr>
    </w:p>
    <w:p w14:paraId="0ABE959F" w14:textId="77777777" w:rsidR="00803849" w:rsidRDefault="00803849">
      <w:pPr>
        <w:pStyle w:val="BodyText"/>
        <w:jc w:val="center"/>
        <w:rPr>
          <w:rFonts w:ascii="Times New Roman" w:hAnsi="Times New Roman"/>
          <w:b/>
          <w:color w:val="auto"/>
          <w:sz w:val="28"/>
          <w:lang w:val="en-GB"/>
        </w:rPr>
      </w:pPr>
      <w:r w:rsidRPr="00803849">
        <w:rPr>
          <w:rFonts w:ascii="Times New Roman" w:hAnsi="Times New Roman"/>
          <w:b/>
          <w:noProof/>
          <w:color w:val="auto"/>
          <w:sz w:val="28"/>
          <w:lang w:val="en-GB" w:eastAsia="en-GB"/>
        </w:rPr>
        <w:drawing>
          <wp:anchor distT="0" distB="0" distL="114300" distR="114300" simplePos="0" relativeHeight="251659264" behindDoc="1" locked="0" layoutInCell="1" allowOverlap="1" wp14:anchorId="201A9952" wp14:editId="3778AF56">
            <wp:simplePos x="0" y="0"/>
            <wp:positionH relativeFrom="column">
              <wp:posOffset>2114550</wp:posOffset>
            </wp:positionH>
            <wp:positionV relativeFrom="paragraph">
              <wp:posOffset>-378460</wp:posOffset>
            </wp:positionV>
            <wp:extent cx="1504950" cy="742950"/>
            <wp:effectExtent l="19050" t="0" r="0" b="0"/>
            <wp:wrapNone/>
            <wp:docPr id="2" name="Picture 0" descr="NC logo 04 (mono-black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C logo 04 (mono-black)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7E9E6C" w14:textId="77777777" w:rsidR="00803849" w:rsidRDefault="00803849">
      <w:pPr>
        <w:pStyle w:val="BodyText"/>
        <w:jc w:val="center"/>
        <w:rPr>
          <w:rFonts w:ascii="Times New Roman" w:hAnsi="Times New Roman"/>
          <w:b/>
          <w:color w:val="auto"/>
          <w:sz w:val="28"/>
          <w:lang w:val="en-GB"/>
        </w:rPr>
      </w:pPr>
    </w:p>
    <w:p w14:paraId="30906EC6" w14:textId="77777777" w:rsidR="00803849" w:rsidRPr="00356DE3" w:rsidRDefault="00803849">
      <w:pPr>
        <w:pStyle w:val="BodyText"/>
        <w:jc w:val="center"/>
        <w:rPr>
          <w:rFonts w:ascii="Times New Roman" w:hAnsi="Times New Roman"/>
          <w:b/>
          <w:color w:val="auto"/>
          <w:sz w:val="16"/>
          <w:szCs w:val="16"/>
          <w:lang w:val="en-GB"/>
        </w:rPr>
      </w:pPr>
    </w:p>
    <w:p w14:paraId="2FF67E18" w14:textId="77777777" w:rsidR="000A7278" w:rsidRPr="00225524" w:rsidRDefault="000A7278">
      <w:pPr>
        <w:pStyle w:val="BodyText"/>
        <w:jc w:val="center"/>
        <w:rPr>
          <w:rFonts w:ascii="Verdana" w:hAnsi="Verdana"/>
          <w:b/>
          <w:color w:val="auto"/>
          <w:sz w:val="24"/>
          <w:szCs w:val="24"/>
          <w:lang w:val="en-GB"/>
        </w:rPr>
      </w:pPr>
      <w:r w:rsidRPr="00225524">
        <w:rPr>
          <w:rFonts w:ascii="Verdana" w:hAnsi="Verdana"/>
          <w:b/>
          <w:color w:val="auto"/>
          <w:sz w:val="24"/>
          <w:szCs w:val="24"/>
          <w:lang w:val="en-GB"/>
        </w:rPr>
        <w:t>NORTHAMPTONSHIRE CHAMBER OF COMMERCE</w:t>
      </w:r>
    </w:p>
    <w:p w14:paraId="1E50223B" w14:textId="77777777" w:rsidR="000A7278" w:rsidRPr="00225524" w:rsidRDefault="000A7278">
      <w:pPr>
        <w:pStyle w:val="BodyText"/>
        <w:jc w:val="center"/>
        <w:rPr>
          <w:rFonts w:ascii="Verdana" w:hAnsi="Verdana"/>
          <w:b/>
          <w:color w:val="auto"/>
          <w:lang w:val="en-GB"/>
        </w:rPr>
      </w:pPr>
    </w:p>
    <w:p w14:paraId="033DFE2A" w14:textId="77777777" w:rsidR="000A7278" w:rsidRPr="00DF5DA8" w:rsidRDefault="000A7278">
      <w:pPr>
        <w:pStyle w:val="BodyText"/>
        <w:jc w:val="center"/>
        <w:rPr>
          <w:rFonts w:ascii="Verdana" w:hAnsi="Verdana"/>
          <w:color w:val="auto"/>
          <w:sz w:val="18"/>
          <w:szCs w:val="18"/>
          <w:lang w:val="en-GB"/>
        </w:rPr>
      </w:pPr>
      <w:r w:rsidRPr="00DF5DA8">
        <w:rPr>
          <w:rFonts w:ascii="Verdana" w:hAnsi="Verdana"/>
          <w:color w:val="auto"/>
          <w:sz w:val="18"/>
          <w:szCs w:val="18"/>
          <w:lang w:val="en-GB"/>
        </w:rPr>
        <w:t>Company Registration No: 4043116</w:t>
      </w:r>
    </w:p>
    <w:p w14:paraId="7C4C44BB" w14:textId="77777777" w:rsidR="000A7278" w:rsidRPr="00DF5DA8" w:rsidRDefault="000A7278">
      <w:pPr>
        <w:pStyle w:val="BodyText"/>
        <w:rPr>
          <w:rFonts w:ascii="Verdana" w:hAnsi="Verdana"/>
          <w:color w:val="auto"/>
          <w:sz w:val="18"/>
          <w:szCs w:val="18"/>
          <w:lang w:val="en-GB"/>
        </w:rPr>
      </w:pPr>
    </w:p>
    <w:p w14:paraId="14F5B1F9" w14:textId="0A6FB582" w:rsidR="000A7278" w:rsidRPr="00A56EA3" w:rsidRDefault="000A7278">
      <w:pPr>
        <w:pStyle w:val="BodyText"/>
        <w:rPr>
          <w:rFonts w:ascii="Verdana" w:hAnsi="Verdana"/>
          <w:color w:val="auto"/>
          <w:lang w:val="en-GB"/>
        </w:rPr>
      </w:pPr>
      <w:r w:rsidRPr="00A56EA3">
        <w:rPr>
          <w:rFonts w:ascii="Verdana" w:hAnsi="Verdana"/>
        </w:rPr>
        <w:t>NOTI</w:t>
      </w:r>
      <w:r w:rsidR="00E43E61" w:rsidRPr="00A56EA3">
        <w:rPr>
          <w:rFonts w:ascii="Verdana" w:hAnsi="Verdana"/>
        </w:rPr>
        <w:t xml:space="preserve">CE IS HEREBY GIVEN that the </w:t>
      </w:r>
      <w:r w:rsidR="008C32A7">
        <w:rPr>
          <w:rFonts w:ascii="Verdana" w:hAnsi="Verdana"/>
        </w:rPr>
        <w:t>202</w:t>
      </w:r>
      <w:r w:rsidR="00BC7764">
        <w:rPr>
          <w:rFonts w:ascii="Verdana" w:hAnsi="Verdana"/>
        </w:rPr>
        <w:t>6</w:t>
      </w:r>
      <w:r w:rsidRPr="00A56EA3">
        <w:rPr>
          <w:rFonts w:ascii="Verdana" w:hAnsi="Verdana"/>
        </w:rPr>
        <w:t xml:space="preserve"> ANNUAL GENERAL MEETING of </w:t>
      </w:r>
      <w:r w:rsidR="00176E85" w:rsidRPr="00A56EA3">
        <w:rPr>
          <w:rFonts w:ascii="Verdana" w:hAnsi="Verdana"/>
        </w:rPr>
        <w:t xml:space="preserve">the Company will be held </w:t>
      </w:r>
      <w:r w:rsidRPr="00A56EA3">
        <w:rPr>
          <w:rFonts w:ascii="Verdana" w:hAnsi="Verdana"/>
        </w:rPr>
        <w:t xml:space="preserve">on the </w:t>
      </w:r>
      <w:r w:rsidR="00BC7764">
        <w:rPr>
          <w:rFonts w:ascii="Verdana" w:hAnsi="Verdana"/>
        </w:rPr>
        <w:t>26</w:t>
      </w:r>
      <w:r w:rsidR="00153A9D">
        <w:rPr>
          <w:rFonts w:ascii="Verdana" w:hAnsi="Verdana"/>
        </w:rPr>
        <w:t xml:space="preserve"> November 202</w:t>
      </w:r>
      <w:r w:rsidR="00BC7764">
        <w:rPr>
          <w:rFonts w:ascii="Verdana" w:hAnsi="Verdana"/>
        </w:rPr>
        <w:t>6</w:t>
      </w:r>
      <w:r w:rsidR="00EA51BA">
        <w:rPr>
          <w:rFonts w:ascii="Verdana" w:hAnsi="Verdana"/>
        </w:rPr>
        <w:t xml:space="preserve"> at 11am</w:t>
      </w:r>
      <w:r w:rsidRPr="00A56EA3">
        <w:rPr>
          <w:rFonts w:ascii="Verdana" w:hAnsi="Verdana"/>
        </w:rPr>
        <w:t xml:space="preserve"> </w:t>
      </w:r>
      <w:r w:rsidR="00654BA8">
        <w:rPr>
          <w:rFonts w:ascii="Verdana" w:hAnsi="Verdana"/>
        </w:rPr>
        <w:t xml:space="preserve">by Zoom </w:t>
      </w:r>
      <w:r w:rsidRPr="00A56EA3">
        <w:rPr>
          <w:rFonts w:ascii="Verdana" w:hAnsi="Verdana"/>
        </w:rPr>
        <w:t>for the purpose of considering and, if thought fit, passing the following Resolutions.</w:t>
      </w:r>
    </w:p>
    <w:p w14:paraId="30B96790" w14:textId="77777777" w:rsidR="000A7278" w:rsidRPr="00A56EA3" w:rsidRDefault="000A7278">
      <w:pPr>
        <w:pStyle w:val="BodyText"/>
        <w:rPr>
          <w:rFonts w:ascii="Verdana" w:hAnsi="Verdana"/>
        </w:rPr>
      </w:pPr>
    </w:p>
    <w:p w14:paraId="0C777683" w14:textId="77777777" w:rsidR="003D068A" w:rsidRPr="00A56EA3" w:rsidRDefault="003D068A" w:rsidP="00225524">
      <w:pPr>
        <w:pStyle w:val="BodyText"/>
        <w:jc w:val="left"/>
        <w:rPr>
          <w:rFonts w:ascii="Verdana" w:hAnsi="Verdana"/>
          <w:color w:val="auto"/>
          <w:lang w:val="en-GB"/>
        </w:rPr>
      </w:pPr>
    </w:p>
    <w:p w14:paraId="5E0A2581" w14:textId="6F769010" w:rsidR="000A7278" w:rsidRPr="00A56EA3" w:rsidRDefault="00CF566F">
      <w:pPr>
        <w:pStyle w:val="BodyText"/>
        <w:jc w:val="center"/>
        <w:rPr>
          <w:rFonts w:ascii="Verdana" w:hAnsi="Verdana"/>
          <w:b/>
          <w:color w:val="auto"/>
          <w:u w:val="single"/>
          <w:lang w:val="en-GB"/>
        </w:rPr>
      </w:pPr>
      <w:r w:rsidRPr="00A56EA3">
        <w:rPr>
          <w:rFonts w:ascii="Verdana" w:hAnsi="Verdana"/>
          <w:b/>
          <w:color w:val="auto"/>
          <w:u w:val="single"/>
          <w:lang w:val="en-GB"/>
        </w:rPr>
        <w:t>ORDINARY RESOLUTIONS</w:t>
      </w:r>
    </w:p>
    <w:p w14:paraId="464D9C41" w14:textId="77777777" w:rsidR="003D068A" w:rsidRPr="00A56EA3" w:rsidRDefault="003D068A">
      <w:pPr>
        <w:pStyle w:val="BodyText"/>
        <w:jc w:val="center"/>
        <w:rPr>
          <w:rFonts w:ascii="Verdana" w:hAnsi="Verdana"/>
          <w:b/>
          <w:color w:val="auto"/>
          <w:u w:val="single"/>
          <w:lang w:val="en-GB"/>
        </w:rPr>
      </w:pPr>
    </w:p>
    <w:p w14:paraId="3253CE3C" w14:textId="5427F6C3" w:rsidR="000A7278" w:rsidRPr="00A56EA3" w:rsidRDefault="000A7278">
      <w:pPr>
        <w:pStyle w:val="BodyText"/>
        <w:numPr>
          <w:ilvl w:val="0"/>
          <w:numId w:val="1"/>
        </w:numPr>
        <w:rPr>
          <w:rFonts w:ascii="Verdana" w:hAnsi="Verdana"/>
          <w:color w:val="auto"/>
          <w:lang w:val="en-GB"/>
        </w:rPr>
      </w:pPr>
      <w:r w:rsidRPr="00A56EA3">
        <w:rPr>
          <w:rFonts w:ascii="Verdana" w:hAnsi="Verdana"/>
          <w:color w:val="auto"/>
          <w:lang w:val="en-GB"/>
        </w:rPr>
        <w:t>To adopt the Report of the Directors and the Statement of Accounts and Balance Sheet of the Company for the period 1</w:t>
      </w:r>
      <w:r w:rsidR="00DF5DA8" w:rsidRPr="00A56EA3">
        <w:rPr>
          <w:rFonts w:ascii="Verdana" w:hAnsi="Verdana"/>
          <w:color w:val="auto"/>
          <w:lang w:val="en-GB"/>
        </w:rPr>
        <w:t xml:space="preserve"> April </w:t>
      </w:r>
      <w:r w:rsidR="008C32A7">
        <w:rPr>
          <w:rFonts w:ascii="Verdana" w:hAnsi="Verdana"/>
          <w:color w:val="auto"/>
          <w:lang w:val="en-GB"/>
        </w:rPr>
        <w:t>202</w:t>
      </w:r>
      <w:r w:rsidR="00BC7764">
        <w:rPr>
          <w:rFonts w:ascii="Verdana" w:hAnsi="Verdana"/>
          <w:color w:val="auto"/>
          <w:lang w:val="en-GB"/>
        </w:rPr>
        <w:t>5</w:t>
      </w:r>
      <w:r w:rsidRPr="00A56EA3">
        <w:rPr>
          <w:rFonts w:ascii="Verdana" w:hAnsi="Verdana"/>
          <w:color w:val="auto"/>
          <w:lang w:val="en-GB"/>
        </w:rPr>
        <w:t xml:space="preserve"> to 31</w:t>
      </w:r>
      <w:r w:rsidR="00E43E61" w:rsidRPr="00A56EA3">
        <w:rPr>
          <w:rFonts w:ascii="Verdana" w:hAnsi="Verdana"/>
          <w:color w:val="auto"/>
          <w:lang w:val="en-GB"/>
        </w:rPr>
        <w:t xml:space="preserve"> March 20</w:t>
      </w:r>
      <w:r w:rsidR="008C32A7">
        <w:rPr>
          <w:rFonts w:ascii="Verdana" w:hAnsi="Verdana"/>
          <w:color w:val="auto"/>
          <w:lang w:val="en-GB"/>
        </w:rPr>
        <w:t>2</w:t>
      </w:r>
      <w:r w:rsidR="00BC7764">
        <w:rPr>
          <w:rFonts w:ascii="Verdana" w:hAnsi="Verdana"/>
          <w:color w:val="auto"/>
          <w:lang w:val="en-GB"/>
        </w:rPr>
        <w:t>6</w:t>
      </w:r>
      <w:r w:rsidRPr="00A56EA3">
        <w:rPr>
          <w:rFonts w:ascii="Verdana" w:hAnsi="Verdana"/>
          <w:color w:val="auto"/>
          <w:lang w:val="en-GB"/>
        </w:rPr>
        <w:t xml:space="preserve"> together with the Auditors </w:t>
      </w:r>
      <w:r w:rsidR="00C7242B" w:rsidRPr="00A56EA3">
        <w:rPr>
          <w:rFonts w:ascii="Verdana" w:hAnsi="Verdana"/>
          <w:color w:val="auto"/>
          <w:lang w:val="en-GB"/>
        </w:rPr>
        <w:t>Report.</w:t>
      </w:r>
    </w:p>
    <w:p w14:paraId="408E69AD" w14:textId="7665BB6D" w:rsidR="003D068A" w:rsidRDefault="003D068A">
      <w:pPr>
        <w:pStyle w:val="BodyText"/>
        <w:rPr>
          <w:rFonts w:ascii="Verdana" w:hAnsi="Verdana"/>
          <w:color w:val="auto"/>
          <w:lang w:val="en-GB"/>
        </w:rPr>
      </w:pPr>
    </w:p>
    <w:p w14:paraId="37D42DCC" w14:textId="77777777" w:rsidR="007C0B52" w:rsidRPr="00A56EA3" w:rsidRDefault="007C0B52">
      <w:pPr>
        <w:pStyle w:val="BodyText"/>
        <w:rPr>
          <w:rFonts w:ascii="Verdana" w:hAnsi="Verdana"/>
          <w:color w:val="auto"/>
          <w:lang w:val="en-GB"/>
        </w:rPr>
      </w:pPr>
    </w:p>
    <w:p w14:paraId="65F359B7" w14:textId="3C82B438" w:rsidR="000A7278" w:rsidRDefault="000A7278">
      <w:pPr>
        <w:pStyle w:val="BodyText"/>
        <w:numPr>
          <w:ilvl w:val="0"/>
          <w:numId w:val="1"/>
        </w:numPr>
        <w:rPr>
          <w:rFonts w:ascii="Verdana" w:hAnsi="Verdana"/>
          <w:color w:val="auto"/>
          <w:lang w:val="en-GB"/>
        </w:rPr>
      </w:pPr>
      <w:r w:rsidRPr="00A56EA3">
        <w:rPr>
          <w:rFonts w:ascii="Verdana" w:hAnsi="Verdana"/>
          <w:color w:val="auto"/>
          <w:lang w:val="en-GB"/>
        </w:rPr>
        <w:t xml:space="preserve">To elect Auditors for the ensuing year and to authorise the Directors to fix the Auditors </w:t>
      </w:r>
      <w:r w:rsidR="00C7242B" w:rsidRPr="00A56EA3">
        <w:rPr>
          <w:rFonts w:ascii="Verdana" w:hAnsi="Verdana"/>
          <w:color w:val="auto"/>
          <w:lang w:val="en-GB"/>
        </w:rPr>
        <w:t>remuneration.</w:t>
      </w:r>
    </w:p>
    <w:p w14:paraId="46F72986" w14:textId="77777777" w:rsidR="00EA51BA" w:rsidRDefault="00EA51BA" w:rsidP="00EA51BA">
      <w:pPr>
        <w:pStyle w:val="BodyText"/>
        <w:ind w:left="720"/>
        <w:rPr>
          <w:rFonts w:ascii="Verdana" w:hAnsi="Verdana"/>
          <w:color w:val="auto"/>
          <w:lang w:val="en-GB"/>
        </w:rPr>
      </w:pPr>
    </w:p>
    <w:p w14:paraId="482F63AE" w14:textId="77777777" w:rsidR="00EA51BA" w:rsidRPr="00A56EA3" w:rsidRDefault="00EA51BA" w:rsidP="00EA51BA">
      <w:pPr>
        <w:pStyle w:val="BodyText"/>
        <w:rPr>
          <w:rFonts w:ascii="Verdana" w:hAnsi="Verdana"/>
          <w:color w:val="auto"/>
          <w:lang w:val="en-GB"/>
        </w:rPr>
      </w:pPr>
    </w:p>
    <w:p w14:paraId="187DE129" w14:textId="77777777" w:rsidR="0085160E" w:rsidRPr="0085160E" w:rsidRDefault="0085160E" w:rsidP="0085160E">
      <w:pPr>
        <w:jc w:val="both"/>
        <w:rPr>
          <w:rFonts w:ascii="Verdana" w:hAnsi="Verdana"/>
          <w:sz w:val="20"/>
        </w:rPr>
      </w:pPr>
      <w:r w:rsidRPr="0085160E">
        <w:rPr>
          <w:rFonts w:ascii="Verdana" w:hAnsi="Verdana"/>
          <w:sz w:val="20"/>
        </w:rPr>
        <w:t>To formally elect the following co-opted Board nominated person as a Director:</w:t>
      </w:r>
    </w:p>
    <w:p w14:paraId="3033AF72" w14:textId="77777777" w:rsidR="0085160E" w:rsidRPr="0085160E" w:rsidRDefault="0085160E" w:rsidP="0085160E">
      <w:pPr>
        <w:jc w:val="both"/>
        <w:rPr>
          <w:rFonts w:ascii="Verdana" w:hAnsi="Verdana"/>
          <w:sz w:val="20"/>
        </w:rPr>
      </w:pPr>
    </w:p>
    <w:p w14:paraId="7834E969" w14:textId="3C7C200D" w:rsidR="0085160E" w:rsidRDefault="00337F36" w:rsidP="0085160E">
      <w:p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R Evans                                                   </w:t>
      </w:r>
      <w:r w:rsidR="00EA0498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Digital Origin </w:t>
      </w:r>
      <w:r w:rsidR="003C2591">
        <w:rPr>
          <w:rFonts w:ascii="Verdana" w:hAnsi="Verdana"/>
          <w:sz w:val="20"/>
        </w:rPr>
        <w:t xml:space="preserve">Solutions </w:t>
      </w:r>
      <w:r>
        <w:rPr>
          <w:rFonts w:ascii="Verdana" w:hAnsi="Verdana"/>
          <w:sz w:val="20"/>
        </w:rPr>
        <w:t>Ltd</w:t>
      </w:r>
    </w:p>
    <w:p w14:paraId="5798730B" w14:textId="3615AA80" w:rsidR="00EA0498" w:rsidRDefault="00EA0498" w:rsidP="0085160E">
      <w:p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 Lewis                                                    N</w:t>
      </w:r>
      <w:r w:rsidR="003C2591">
        <w:rPr>
          <w:rFonts w:ascii="Verdana" w:hAnsi="Verdana"/>
          <w:sz w:val="20"/>
        </w:rPr>
        <w:t>at</w:t>
      </w:r>
      <w:r>
        <w:rPr>
          <w:rFonts w:ascii="Verdana" w:hAnsi="Verdana"/>
          <w:sz w:val="20"/>
        </w:rPr>
        <w:t>W</w:t>
      </w:r>
      <w:r w:rsidR="003C2591">
        <w:rPr>
          <w:rFonts w:ascii="Verdana" w:hAnsi="Verdana"/>
          <w:sz w:val="20"/>
        </w:rPr>
        <w:t>est Accelerator</w:t>
      </w:r>
    </w:p>
    <w:p w14:paraId="4E7CD796" w14:textId="77777777" w:rsidR="00EA0498" w:rsidRPr="0085160E" w:rsidRDefault="00EA0498" w:rsidP="00EA0498">
      <w:pPr>
        <w:jc w:val="both"/>
        <w:rPr>
          <w:rFonts w:ascii="Verdana" w:hAnsi="Verdana"/>
          <w:sz w:val="20"/>
        </w:rPr>
      </w:pPr>
      <w:r w:rsidRPr="0085160E">
        <w:rPr>
          <w:rFonts w:ascii="Verdana" w:hAnsi="Verdana"/>
          <w:sz w:val="20"/>
        </w:rPr>
        <w:t xml:space="preserve">K Rice                                                     </w:t>
      </w:r>
      <w:r>
        <w:rPr>
          <w:rFonts w:ascii="Verdana" w:hAnsi="Verdana"/>
          <w:sz w:val="20"/>
        </w:rPr>
        <w:t xml:space="preserve"> </w:t>
      </w:r>
      <w:r w:rsidRPr="0085160E">
        <w:rPr>
          <w:rFonts w:ascii="Verdana" w:hAnsi="Verdana"/>
          <w:sz w:val="20"/>
        </w:rPr>
        <w:t>RS Group</w:t>
      </w:r>
    </w:p>
    <w:p w14:paraId="5C3EA698" w14:textId="1BF09EB0" w:rsidR="00EA0498" w:rsidRPr="0085160E" w:rsidRDefault="00EA0498" w:rsidP="0085160E">
      <w:p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T Warrender                                             Wilson Browne Solicitors</w:t>
      </w:r>
    </w:p>
    <w:p w14:paraId="20EB6505" w14:textId="77777777" w:rsidR="0085160E" w:rsidRPr="0085160E" w:rsidRDefault="0085160E" w:rsidP="0085160E">
      <w:pPr>
        <w:jc w:val="both"/>
        <w:rPr>
          <w:rFonts w:ascii="Verdana" w:hAnsi="Verdana"/>
          <w:sz w:val="20"/>
        </w:rPr>
      </w:pPr>
    </w:p>
    <w:p w14:paraId="018F3EAC" w14:textId="77777777" w:rsidR="0085160E" w:rsidRPr="0085160E" w:rsidRDefault="0085160E" w:rsidP="0085160E">
      <w:pPr>
        <w:jc w:val="both"/>
        <w:rPr>
          <w:rFonts w:ascii="Verdana" w:hAnsi="Verdana"/>
          <w:b/>
          <w:bCs/>
          <w:sz w:val="20"/>
        </w:rPr>
      </w:pPr>
      <w:r w:rsidRPr="0085160E">
        <w:rPr>
          <w:rFonts w:ascii="Verdana" w:hAnsi="Verdana"/>
          <w:b/>
          <w:bCs/>
          <w:sz w:val="20"/>
        </w:rPr>
        <w:t>Retiring Directors</w:t>
      </w:r>
    </w:p>
    <w:p w14:paraId="6F63F565" w14:textId="77777777" w:rsidR="0085160E" w:rsidRPr="0085160E" w:rsidRDefault="0085160E" w:rsidP="0085160E">
      <w:pPr>
        <w:jc w:val="both"/>
        <w:rPr>
          <w:rFonts w:ascii="Verdana" w:hAnsi="Verdana"/>
          <w:sz w:val="20"/>
        </w:rPr>
      </w:pPr>
    </w:p>
    <w:p w14:paraId="68CA0446" w14:textId="77777777" w:rsidR="0085160E" w:rsidRPr="0085160E" w:rsidRDefault="0085160E" w:rsidP="0085160E">
      <w:pPr>
        <w:jc w:val="both"/>
        <w:rPr>
          <w:rFonts w:ascii="Verdana" w:hAnsi="Verdana"/>
          <w:sz w:val="20"/>
        </w:rPr>
      </w:pPr>
      <w:r w:rsidRPr="0085160E">
        <w:rPr>
          <w:rFonts w:ascii="Verdana" w:hAnsi="Verdana"/>
          <w:sz w:val="20"/>
        </w:rPr>
        <w:t xml:space="preserve">S J Robinson retires after their 4-year term of office. </w:t>
      </w:r>
    </w:p>
    <w:p w14:paraId="2912DC0E" w14:textId="77777777" w:rsidR="0085160E" w:rsidRPr="0085160E" w:rsidRDefault="0085160E" w:rsidP="0085160E">
      <w:pPr>
        <w:jc w:val="both"/>
        <w:rPr>
          <w:rFonts w:ascii="Verdana" w:hAnsi="Verdana"/>
          <w:sz w:val="20"/>
        </w:rPr>
      </w:pPr>
    </w:p>
    <w:p w14:paraId="5390CAC5" w14:textId="77777777" w:rsidR="0085160E" w:rsidRPr="0085160E" w:rsidRDefault="0085160E" w:rsidP="0085160E">
      <w:pPr>
        <w:jc w:val="both"/>
        <w:rPr>
          <w:rFonts w:ascii="Verdana" w:hAnsi="Verdana"/>
          <w:sz w:val="20"/>
        </w:rPr>
      </w:pPr>
      <w:r w:rsidRPr="0085160E">
        <w:rPr>
          <w:rFonts w:ascii="Verdana" w:hAnsi="Verdana"/>
          <w:sz w:val="20"/>
        </w:rPr>
        <w:t>S J Robinson is an eligible person.  S J Robinson is willing to stand for re-election</w:t>
      </w:r>
    </w:p>
    <w:p w14:paraId="74BFBE8E" w14:textId="77777777" w:rsidR="0085160E" w:rsidRPr="0085160E" w:rsidRDefault="0085160E" w:rsidP="0085160E">
      <w:pPr>
        <w:jc w:val="both"/>
        <w:rPr>
          <w:rFonts w:ascii="Verdana" w:hAnsi="Verdana"/>
          <w:sz w:val="20"/>
        </w:rPr>
      </w:pPr>
    </w:p>
    <w:p w14:paraId="7AFE495D" w14:textId="77777777" w:rsidR="0085160E" w:rsidRPr="0085160E" w:rsidRDefault="0085160E" w:rsidP="0085160E">
      <w:pPr>
        <w:jc w:val="both"/>
        <w:rPr>
          <w:rFonts w:ascii="Verdana" w:hAnsi="Verdana"/>
          <w:sz w:val="20"/>
        </w:rPr>
      </w:pPr>
    </w:p>
    <w:p w14:paraId="085177B0" w14:textId="77777777" w:rsidR="0085160E" w:rsidRPr="0085160E" w:rsidRDefault="0085160E" w:rsidP="0085160E">
      <w:pPr>
        <w:rPr>
          <w:color w:val="000000"/>
        </w:rPr>
      </w:pPr>
      <w:r w:rsidRPr="0085160E">
        <w:rPr>
          <w:rFonts w:ascii="Verdana" w:hAnsi="Verdana"/>
          <w:color w:val="000000"/>
          <w:sz w:val="20"/>
        </w:rPr>
        <w:t>In accordance with the Articles of Association, K W H Rogers retires from the Board at the</w:t>
      </w:r>
      <w:r w:rsidRPr="0085160E">
        <w:rPr>
          <w:color w:val="000000"/>
        </w:rPr>
        <w:t xml:space="preserve"> </w:t>
      </w:r>
      <w:r w:rsidRPr="0085160E">
        <w:rPr>
          <w:rFonts w:ascii="Verdana" w:hAnsi="Verdana"/>
          <w:color w:val="000000"/>
          <w:sz w:val="20"/>
        </w:rPr>
        <w:t>conclusion of this AGM</w:t>
      </w:r>
      <w:r w:rsidRPr="0085160E">
        <w:rPr>
          <w:color w:val="000000"/>
        </w:rPr>
        <w:t>.</w:t>
      </w:r>
    </w:p>
    <w:p w14:paraId="38695B01" w14:textId="77777777" w:rsidR="0085160E" w:rsidRPr="0085160E" w:rsidRDefault="0085160E" w:rsidP="0085160E">
      <w:pPr>
        <w:rPr>
          <w:color w:val="000000"/>
        </w:rPr>
      </w:pPr>
    </w:p>
    <w:p w14:paraId="3CD4F474" w14:textId="09BBC540" w:rsidR="0085160E" w:rsidRPr="0085160E" w:rsidRDefault="00EA0498" w:rsidP="0085160E">
      <w:pPr>
        <w:jc w:val="both"/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 xml:space="preserve">No </w:t>
      </w:r>
      <w:r w:rsidR="0085160E" w:rsidRPr="0085160E">
        <w:rPr>
          <w:rFonts w:ascii="Verdana" w:hAnsi="Verdana"/>
          <w:b/>
          <w:bCs/>
          <w:sz w:val="20"/>
        </w:rPr>
        <w:t>Vacating Directors</w:t>
      </w:r>
    </w:p>
    <w:p w14:paraId="50B2DDBB" w14:textId="77777777" w:rsidR="0085160E" w:rsidRPr="0085160E" w:rsidRDefault="0085160E" w:rsidP="0085160E">
      <w:pPr>
        <w:jc w:val="both"/>
        <w:rPr>
          <w:rFonts w:ascii="Verdana" w:hAnsi="Verdana"/>
          <w:b/>
          <w:bCs/>
          <w:sz w:val="20"/>
        </w:rPr>
      </w:pPr>
    </w:p>
    <w:p w14:paraId="7C3F7910" w14:textId="77777777" w:rsidR="007C0B52" w:rsidRPr="00A56EA3" w:rsidRDefault="007C0B52" w:rsidP="002E418D">
      <w:pPr>
        <w:pStyle w:val="BodyText"/>
        <w:ind w:left="720"/>
        <w:rPr>
          <w:rFonts w:ascii="Verdana" w:hAnsi="Verdana"/>
          <w:color w:val="auto"/>
          <w:lang w:val="en-GB"/>
        </w:rPr>
      </w:pPr>
    </w:p>
    <w:p w14:paraId="274F5174" w14:textId="0B4A062F" w:rsidR="000A7278" w:rsidRPr="00277337" w:rsidRDefault="000A7278" w:rsidP="00923A20">
      <w:pPr>
        <w:pStyle w:val="BodyText"/>
        <w:ind w:left="2160" w:hanging="2160"/>
        <w:rPr>
          <w:rFonts w:ascii="Verdana" w:hAnsi="Verdana"/>
          <w:b/>
          <w:bCs/>
          <w:color w:val="auto"/>
          <w:lang w:val="en-GB"/>
        </w:rPr>
      </w:pPr>
      <w:r w:rsidRPr="00A56EA3">
        <w:rPr>
          <w:rFonts w:ascii="Verdana" w:hAnsi="Verdana"/>
          <w:b/>
          <w:color w:val="auto"/>
          <w:lang w:val="en-GB"/>
        </w:rPr>
        <w:t>DATED</w:t>
      </w:r>
      <w:r w:rsidRPr="00A56EA3">
        <w:rPr>
          <w:rFonts w:ascii="Verdana" w:hAnsi="Verdana"/>
          <w:color w:val="auto"/>
          <w:lang w:val="en-GB"/>
        </w:rPr>
        <w:t>:</w:t>
      </w:r>
      <w:r w:rsidR="002E418D" w:rsidRPr="00A56EA3">
        <w:rPr>
          <w:rFonts w:ascii="Verdana" w:hAnsi="Verdana"/>
          <w:color w:val="FF0000"/>
          <w:lang w:val="en-GB"/>
        </w:rPr>
        <w:t xml:space="preserve"> </w:t>
      </w:r>
      <w:r w:rsidR="0085160E">
        <w:rPr>
          <w:rFonts w:ascii="Verdana" w:hAnsi="Verdana"/>
          <w:b/>
          <w:bCs/>
          <w:color w:val="auto"/>
          <w:lang w:val="en-GB"/>
        </w:rPr>
        <w:t>29</w:t>
      </w:r>
      <w:r w:rsidR="0085160E" w:rsidRPr="0085160E">
        <w:rPr>
          <w:rFonts w:ascii="Verdana" w:hAnsi="Verdana"/>
          <w:b/>
          <w:bCs/>
          <w:color w:val="auto"/>
          <w:vertAlign w:val="superscript"/>
          <w:lang w:val="en-GB"/>
        </w:rPr>
        <w:t>th</w:t>
      </w:r>
      <w:r w:rsidR="0085160E">
        <w:rPr>
          <w:rFonts w:ascii="Verdana" w:hAnsi="Verdana"/>
          <w:b/>
          <w:bCs/>
          <w:color w:val="auto"/>
          <w:lang w:val="en-GB"/>
        </w:rPr>
        <w:t xml:space="preserve"> October 2026</w:t>
      </w:r>
    </w:p>
    <w:p w14:paraId="4F7B0376" w14:textId="77777777" w:rsidR="00923A20" w:rsidRPr="00923A20" w:rsidRDefault="00923A20" w:rsidP="00923A20">
      <w:pPr>
        <w:pStyle w:val="BodyText"/>
        <w:ind w:left="2160" w:hanging="2160"/>
        <w:rPr>
          <w:rFonts w:ascii="Verdana" w:hAnsi="Verdana"/>
          <w:color w:val="auto"/>
          <w:lang w:val="en-GB"/>
        </w:rPr>
      </w:pPr>
    </w:p>
    <w:p w14:paraId="28F48DB5" w14:textId="77777777" w:rsidR="000A7278" w:rsidRPr="00A56EA3" w:rsidRDefault="000A7278">
      <w:pPr>
        <w:pStyle w:val="BodyText"/>
        <w:rPr>
          <w:rFonts w:ascii="Verdana" w:hAnsi="Verdana"/>
          <w:b/>
          <w:color w:val="auto"/>
          <w:lang w:val="en-GB"/>
        </w:rPr>
      </w:pPr>
      <w:r w:rsidRPr="00A56EA3">
        <w:rPr>
          <w:rFonts w:ascii="Verdana" w:hAnsi="Verdana"/>
          <w:b/>
          <w:color w:val="auto"/>
          <w:lang w:val="en-GB"/>
        </w:rPr>
        <w:t>BY ORDER OF THE BOARD</w:t>
      </w:r>
    </w:p>
    <w:p w14:paraId="48ED25EE" w14:textId="77777777" w:rsidR="000A7278" w:rsidRPr="00A56EA3" w:rsidRDefault="000A7278">
      <w:pPr>
        <w:jc w:val="both"/>
        <w:rPr>
          <w:rFonts w:ascii="Verdana" w:hAnsi="Verdana"/>
          <w:sz w:val="20"/>
        </w:rPr>
      </w:pPr>
    </w:p>
    <w:p w14:paraId="4CD4F8BF" w14:textId="77777777" w:rsidR="00DF5DA8" w:rsidRPr="00A56EA3" w:rsidRDefault="00DF5DA8">
      <w:pPr>
        <w:jc w:val="both"/>
        <w:rPr>
          <w:rFonts w:ascii="Verdana" w:hAnsi="Verdana"/>
          <w:sz w:val="20"/>
        </w:rPr>
      </w:pPr>
    </w:p>
    <w:p w14:paraId="215796B3" w14:textId="1FDFB69C" w:rsidR="000A7278" w:rsidRPr="00A56EA3" w:rsidRDefault="008C32A7">
      <w:p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Louise Wall</w:t>
      </w:r>
    </w:p>
    <w:p w14:paraId="383D064D" w14:textId="77777777" w:rsidR="000A7278" w:rsidRPr="00A56EA3" w:rsidRDefault="000A7278">
      <w:pPr>
        <w:jc w:val="both"/>
        <w:rPr>
          <w:rFonts w:ascii="Verdana" w:hAnsi="Verdana"/>
          <w:color w:val="FF0000"/>
          <w:sz w:val="20"/>
        </w:rPr>
      </w:pPr>
    </w:p>
    <w:p w14:paraId="1827976F" w14:textId="36DDB33C" w:rsidR="000A7278" w:rsidRPr="00A56EA3" w:rsidRDefault="00237B05">
      <w:pPr>
        <w:pStyle w:val="BodyText"/>
        <w:rPr>
          <w:rFonts w:ascii="Verdana" w:hAnsi="Verdana"/>
          <w:b/>
          <w:color w:val="auto"/>
          <w:lang w:val="en-GB"/>
        </w:rPr>
      </w:pPr>
      <w:r w:rsidRPr="00A56EA3">
        <w:rPr>
          <w:rFonts w:ascii="Verdana" w:hAnsi="Verdana"/>
          <w:b/>
          <w:color w:val="auto"/>
          <w:lang w:val="en-GB"/>
        </w:rPr>
        <w:t>CHIEF EXECUTIVE</w:t>
      </w:r>
    </w:p>
    <w:p w14:paraId="6FE765E2" w14:textId="77777777" w:rsidR="007C0B52" w:rsidRDefault="007C0B52">
      <w:pPr>
        <w:pStyle w:val="BodyText"/>
        <w:tabs>
          <w:tab w:val="left" w:pos="7088"/>
        </w:tabs>
        <w:rPr>
          <w:rFonts w:ascii="Verdana" w:hAnsi="Verdana"/>
          <w:color w:val="auto"/>
          <w:sz w:val="16"/>
          <w:szCs w:val="16"/>
          <w:u w:val="single"/>
          <w:lang w:val="en-GB"/>
        </w:rPr>
      </w:pPr>
    </w:p>
    <w:p w14:paraId="067C4B14" w14:textId="062C633A" w:rsidR="000A7278" w:rsidRPr="00DF5DA8" w:rsidRDefault="000A7278">
      <w:pPr>
        <w:pStyle w:val="BodyText"/>
        <w:tabs>
          <w:tab w:val="left" w:pos="7088"/>
        </w:tabs>
        <w:rPr>
          <w:rFonts w:ascii="Verdana" w:hAnsi="Verdana"/>
          <w:color w:val="auto"/>
          <w:sz w:val="16"/>
          <w:szCs w:val="16"/>
          <w:lang w:val="en-GB"/>
        </w:rPr>
      </w:pPr>
      <w:r w:rsidRPr="00DF5DA8">
        <w:rPr>
          <w:rFonts w:ascii="Verdana" w:hAnsi="Verdana"/>
          <w:color w:val="auto"/>
          <w:sz w:val="16"/>
          <w:szCs w:val="16"/>
          <w:u w:val="single"/>
          <w:lang w:val="en-GB"/>
        </w:rPr>
        <w:t>Notes to Members</w:t>
      </w:r>
      <w:r w:rsidRPr="00DF5DA8">
        <w:rPr>
          <w:rFonts w:ascii="Verdana" w:hAnsi="Verdana"/>
          <w:color w:val="auto"/>
          <w:sz w:val="16"/>
          <w:szCs w:val="16"/>
          <w:lang w:val="en-GB"/>
        </w:rPr>
        <w:t>:</w:t>
      </w:r>
    </w:p>
    <w:p w14:paraId="6958EEE4" w14:textId="77777777" w:rsidR="000A7278" w:rsidRPr="00DF5DA8" w:rsidRDefault="000A7278">
      <w:pPr>
        <w:pStyle w:val="BodyText"/>
        <w:tabs>
          <w:tab w:val="left" w:pos="7088"/>
        </w:tabs>
        <w:rPr>
          <w:rFonts w:ascii="Verdana" w:hAnsi="Verdana"/>
          <w:color w:val="auto"/>
          <w:sz w:val="16"/>
          <w:szCs w:val="16"/>
          <w:lang w:val="en-GB"/>
        </w:rPr>
      </w:pPr>
    </w:p>
    <w:p w14:paraId="13D19C9D" w14:textId="77777777" w:rsidR="000A7278" w:rsidRPr="00DF5DA8" w:rsidRDefault="000A7278">
      <w:pPr>
        <w:pStyle w:val="BodyText"/>
        <w:numPr>
          <w:ilvl w:val="0"/>
          <w:numId w:val="2"/>
        </w:numPr>
        <w:tabs>
          <w:tab w:val="left" w:pos="7088"/>
        </w:tabs>
        <w:rPr>
          <w:rFonts w:ascii="Verdana" w:hAnsi="Verdana"/>
          <w:color w:val="auto"/>
          <w:sz w:val="16"/>
          <w:szCs w:val="16"/>
          <w:lang w:val="en-GB"/>
        </w:rPr>
      </w:pPr>
      <w:r w:rsidRPr="00DF5DA8">
        <w:rPr>
          <w:rFonts w:ascii="Verdana" w:hAnsi="Verdana"/>
          <w:color w:val="auto"/>
          <w:sz w:val="16"/>
          <w:szCs w:val="16"/>
          <w:lang w:val="en-GB"/>
        </w:rPr>
        <w:t>A member entitled to attend and vote at the Meeting convened by the Notice set out above is entitled to appoint a Proxy to attend and</w:t>
      </w:r>
      <w:r w:rsidR="00237B05" w:rsidRPr="00DF5DA8">
        <w:rPr>
          <w:rFonts w:ascii="Verdana" w:hAnsi="Verdana"/>
          <w:color w:val="auto"/>
          <w:sz w:val="16"/>
          <w:szCs w:val="16"/>
          <w:lang w:val="en-GB"/>
        </w:rPr>
        <w:t xml:space="preserve"> vote in his place.</w:t>
      </w:r>
    </w:p>
    <w:p w14:paraId="6B71E935" w14:textId="77777777" w:rsidR="000A7278" w:rsidRPr="00DF5DA8" w:rsidRDefault="000A7278">
      <w:pPr>
        <w:pStyle w:val="BodyText"/>
        <w:tabs>
          <w:tab w:val="left" w:pos="7088"/>
        </w:tabs>
        <w:rPr>
          <w:rFonts w:ascii="Verdana" w:hAnsi="Verdana"/>
          <w:color w:val="auto"/>
          <w:sz w:val="16"/>
          <w:szCs w:val="16"/>
          <w:lang w:val="en-GB"/>
        </w:rPr>
      </w:pPr>
    </w:p>
    <w:p w14:paraId="0C0C7C9C" w14:textId="22631BC6" w:rsidR="000A7278" w:rsidRPr="00DF5DA8" w:rsidRDefault="000A7278">
      <w:pPr>
        <w:pStyle w:val="BodyText"/>
        <w:numPr>
          <w:ilvl w:val="0"/>
          <w:numId w:val="2"/>
        </w:numPr>
        <w:tabs>
          <w:tab w:val="left" w:pos="7088"/>
        </w:tabs>
        <w:rPr>
          <w:rFonts w:ascii="Verdana" w:hAnsi="Verdana"/>
          <w:color w:val="auto"/>
          <w:sz w:val="16"/>
          <w:szCs w:val="16"/>
          <w:lang w:val="en-GB"/>
        </w:rPr>
      </w:pPr>
      <w:r w:rsidRPr="00DF5DA8">
        <w:rPr>
          <w:rFonts w:ascii="Verdana" w:hAnsi="Verdana"/>
          <w:color w:val="auto"/>
          <w:sz w:val="16"/>
          <w:szCs w:val="16"/>
          <w:lang w:val="en-GB"/>
        </w:rPr>
        <w:t xml:space="preserve">Proxy’s must be duly completed and lodged at the registered office of the Company, </w:t>
      </w:r>
      <w:r w:rsidR="00237B05" w:rsidRPr="00DF5DA8">
        <w:rPr>
          <w:rFonts w:ascii="Verdana" w:hAnsi="Verdana"/>
          <w:color w:val="auto"/>
          <w:sz w:val="16"/>
          <w:szCs w:val="16"/>
          <w:lang w:val="en-GB"/>
        </w:rPr>
        <w:t xml:space="preserve">being </w:t>
      </w:r>
      <w:r w:rsidR="00153A9D">
        <w:rPr>
          <w:rFonts w:ascii="Verdana" w:hAnsi="Verdana"/>
          <w:color w:val="auto"/>
          <w:sz w:val="16"/>
          <w:szCs w:val="16"/>
          <w:lang w:val="en-GB"/>
        </w:rPr>
        <w:t xml:space="preserve">Lockgates House, Rushmills Northampton NN4 7YB </w:t>
      </w:r>
      <w:r w:rsidRPr="00DF5DA8">
        <w:rPr>
          <w:rFonts w:ascii="Verdana" w:hAnsi="Verdana"/>
          <w:color w:val="auto"/>
          <w:sz w:val="16"/>
          <w:szCs w:val="16"/>
          <w:lang w:val="en-GB"/>
        </w:rPr>
        <w:t xml:space="preserve"> not later than </w:t>
      </w:r>
      <w:r w:rsidR="00923A20">
        <w:rPr>
          <w:rFonts w:ascii="Verdana" w:hAnsi="Verdana"/>
          <w:color w:val="auto"/>
          <w:sz w:val="16"/>
          <w:szCs w:val="16"/>
          <w:lang w:val="en-GB"/>
        </w:rPr>
        <w:t>12 Noon</w:t>
      </w:r>
      <w:r w:rsidRPr="00DF5DA8">
        <w:rPr>
          <w:rFonts w:ascii="Verdana" w:hAnsi="Verdana"/>
          <w:color w:val="auto"/>
          <w:sz w:val="16"/>
          <w:szCs w:val="16"/>
          <w:lang w:val="en-GB"/>
        </w:rPr>
        <w:t xml:space="preserve"> on the</w:t>
      </w:r>
      <w:r w:rsidR="00082F80">
        <w:rPr>
          <w:rFonts w:ascii="Verdana" w:hAnsi="Verdana"/>
          <w:color w:val="auto"/>
          <w:sz w:val="16"/>
          <w:szCs w:val="16"/>
          <w:lang w:val="en-GB"/>
        </w:rPr>
        <w:t xml:space="preserve"> </w:t>
      </w:r>
      <w:r w:rsidR="00153A9D">
        <w:rPr>
          <w:rFonts w:ascii="Verdana" w:hAnsi="Verdana"/>
          <w:color w:val="auto"/>
          <w:sz w:val="16"/>
          <w:szCs w:val="16"/>
          <w:lang w:val="en-GB"/>
        </w:rPr>
        <w:t>1</w:t>
      </w:r>
      <w:r w:rsidR="00BC7764">
        <w:rPr>
          <w:rFonts w:ascii="Verdana" w:hAnsi="Verdana"/>
          <w:color w:val="auto"/>
          <w:sz w:val="16"/>
          <w:szCs w:val="16"/>
          <w:lang w:val="en-GB"/>
        </w:rPr>
        <w:t>2</w:t>
      </w:r>
      <w:r w:rsidR="00153A9D" w:rsidRPr="00153A9D">
        <w:rPr>
          <w:rFonts w:ascii="Verdana" w:hAnsi="Verdana"/>
          <w:color w:val="auto"/>
          <w:sz w:val="16"/>
          <w:szCs w:val="16"/>
          <w:vertAlign w:val="superscript"/>
          <w:lang w:val="en-GB"/>
        </w:rPr>
        <w:t>th</w:t>
      </w:r>
      <w:r w:rsidR="00153A9D">
        <w:rPr>
          <w:rFonts w:ascii="Verdana" w:hAnsi="Verdana"/>
          <w:color w:val="auto"/>
          <w:sz w:val="16"/>
          <w:szCs w:val="16"/>
          <w:lang w:val="en-GB"/>
        </w:rPr>
        <w:t xml:space="preserve"> November 202</w:t>
      </w:r>
      <w:r w:rsidR="00BC7764">
        <w:rPr>
          <w:rFonts w:ascii="Verdana" w:hAnsi="Verdana"/>
          <w:color w:val="auto"/>
          <w:sz w:val="16"/>
          <w:szCs w:val="16"/>
          <w:lang w:val="en-GB"/>
        </w:rPr>
        <w:t>6</w:t>
      </w:r>
      <w:r w:rsidR="00153A9D">
        <w:rPr>
          <w:rFonts w:ascii="Verdana" w:hAnsi="Verdana"/>
          <w:color w:val="auto"/>
          <w:sz w:val="16"/>
          <w:szCs w:val="16"/>
          <w:lang w:val="en-GB"/>
        </w:rPr>
        <w:t>.</w:t>
      </w:r>
    </w:p>
    <w:p w14:paraId="561524F1" w14:textId="77777777" w:rsidR="000A7278" w:rsidRPr="00DF5DA8" w:rsidRDefault="000A7278">
      <w:pPr>
        <w:pStyle w:val="BodyText"/>
        <w:tabs>
          <w:tab w:val="left" w:pos="7088"/>
        </w:tabs>
        <w:rPr>
          <w:rFonts w:ascii="Verdana" w:hAnsi="Verdana"/>
          <w:color w:val="auto"/>
          <w:sz w:val="16"/>
          <w:szCs w:val="16"/>
          <w:lang w:val="en-GB"/>
        </w:rPr>
      </w:pPr>
    </w:p>
    <w:p w14:paraId="511B51B6" w14:textId="7A09B9DB" w:rsidR="002B1FB4" w:rsidRDefault="000A7278" w:rsidP="002B1FB4">
      <w:pPr>
        <w:pStyle w:val="BodyText"/>
        <w:numPr>
          <w:ilvl w:val="0"/>
          <w:numId w:val="2"/>
        </w:numPr>
        <w:tabs>
          <w:tab w:val="left" w:pos="7088"/>
        </w:tabs>
        <w:jc w:val="left"/>
      </w:pPr>
      <w:r w:rsidRPr="007C0B52">
        <w:rPr>
          <w:rFonts w:ascii="Verdana" w:hAnsi="Verdana"/>
          <w:color w:val="auto"/>
          <w:sz w:val="16"/>
          <w:szCs w:val="16"/>
        </w:rPr>
        <w:t>A Form of Proxy is enclosed with this notice.</w:t>
      </w:r>
    </w:p>
    <w:sectPr w:rsidR="002B1FB4" w:rsidSect="007C0B52">
      <w:pgSz w:w="11909" w:h="16834" w:code="9"/>
      <w:pgMar w:top="426" w:right="1136" w:bottom="426" w:left="993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B94F2" w14:textId="77777777" w:rsidR="0085731E" w:rsidRDefault="0085731E" w:rsidP="00E43E61">
      <w:r>
        <w:separator/>
      </w:r>
    </w:p>
  </w:endnote>
  <w:endnote w:type="continuationSeparator" w:id="0">
    <w:p w14:paraId="4B8429DC" w14:textId="77777777" w:rsidR="0085731E" w:rsidRDefault="0085731E" w:rsidP="00E43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0B82D" w14:textId="77777777" w:rsidR="0085731E" w:rsidRDefault="0085731E" w:rsidP="00E43E61">
      <w:r>
        <w:separator/>
      </w:r>
    </w:p>
  </w:footnote>
  <w:footnote w:type="continuationSeparator" w:id="0">
    <w:p w14:paraId="0AF0EAFB" w14:textId="77777777" w:rsidR="0085731E" w:rsidRDefault="0085731E" w:rsidP="00E43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83C7C"/>
    <w:multiLevelType w:val="hybridMultilevel"/>
    <w:tmpl w:val="6542FE00"/>
    <w:lvl w:ilvl="0" w:tplc="0809000F">
      <w:start w:val="1"/>
      <w:numFmt w:val="decimal"/>
      <w:lvlText w:val="%1."/>
      <w:lvlJc w:val="left"/>
      <w:pPr>
        <w:ind w:left="810" w:hanging="360"/>
      </w:pPr>
    </w:lvl>
    <w:lvl w:ilvl="1" w:tplc="08090019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327D1BC3"/>
    <w:multiLevelType w:val="hybridMultilevel"/>
    <w:tmpl w:val="8BA829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315A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44E54BC2"/>
    <w:multiLevelType w:val="hybridMultilevel"/>
    <w:tmpl w:val="2A1E100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CEC20C8"/>
    <w:multiLevelType w:val="hybridMultilevel"/>
    <w:tmpl w:val="8AE8860A"/>
    <w:lvl w:ilvl="0" w:tplc="EEFE207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48B3DD5"/>
    <w:multiLevelType w:val="multilevel"/>
    <w:tmpl w:val="1B2A7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1">
      <w:start w:val="2"/>
      <w:numFmt w:val="decimal"/>
      <w:isLgl/>
      <w:lvlText w:val="%1.%2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440"/>
        </w:tabs>
        <w:ind w:left="1044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2240"/>
        </w:tabs>
        <w:ind w:left="122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680"/>
        </w:tabs>
        <w:ind w:left="13680" w:hanging="2160"/>
      </w:pPr>
      <w:rPr>
        <w:rFonts w:hint="default"/>
      </w:rPr>
    </w:lvl>
  </w:abstractNum>
  <w:num w:numId="1" w16cid:durableId="1477993783">
    <w:abstractNumId w:val="5"/>
  </w:num>
  <w:num w:numId="2" w16cid:durableId="2006013847">
    <w:abstractNumId w:val="2"/>
  </w:num>
  <w:num w:numId="3" w16cid:durableId="368993736">
    <w:abstractNumId w:val="3"/>
  </w:num>
  <w:num w:numId="4" w16cid:durableId="1828203590">
    <w:abstractNumId w:val="4"/>
  </w:num>
  <w:num w:numId="5" w16cid:durableId="1256552690">
    <w:abstractNumId w:val="1"/>
  </w:num>
  <w:num w:numId="6" w16cid:durableId="1649673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278"/>
    <w:rsid w:val="00013F12"/>
    <w:rsid w:val="00082F80"/>
    <w:rsid w:val="00092537"/>
    <w:rsid w:val="00097302"/>
    <w:rsid w:val="000A7278"/>
    <w:rsid w:val="000B5AE0"/>
    <w:rsid w:val="00153A9D"/>
    <w:rsid w:val="00176E85"/>
    <w:rsid w:val="00225524"/>
    <w:rsid w:val="0023322E"/>
    <w:rsid w:val="00237B05"/>
    <w:rsid w:val="00277337"/>
    <w:rsid w:val="002A6B59"/>
    <w:rsid w:val="002B1FB4"/>
    <w:rsid w:val="002C0082"/>
    <w:rsid w:val="002C7E65"/>
    <w:rsid w:val="002E418D"/>
    <w:rsid w:val="002F393D"/>
    <w:rsid w:val="003308CD"/>
    <w:rsid w:val="00337F36"/>
    <w:rsid w:val="00356DE3"/>
    <w:rsid w:val="00365DD6"/>
    <w:rsid w:val="003C2591"/>
    <w:rsid w:val="003D068A"/>
    <w:rsid w:val="003E0644"/>
    <w:rsid w:val="00510AB2"/>
    <w:rsid w:val="005B2DFB"/>
    <w:rsid w:val="00605C82"/>
    <w:rsid w:val="00620CBD"/>
    <w:rsid w:val="00621026"/>
    <w:rsid w:val="00622F6F"/>
    <w:rsid w:val="00654BA8"/>
    <w:rsid w:val="006738F0"/>
    <w:rsid w:val="006812C5"/>
    <w:rsid w:val="00707EAA"/>
    <w:rsid w:val="0072400F"/>
    <w:rsid w:val="00754066"/>
    <w:rsid w:val="007C0B52"/>
    <w:rsid w:val="00803849"/>
    <w:rsid w:val="00826F30"/>
    <w:rsid w:val="0085160E"/>
    <w:rsid w:val="0085731E"/>
    <w:rsid w:val="00876226"/>
    <w:rsid w:val="008C2658"/>
    <w:rsid w:val="008C32A7"/>
    <w:rsid w:val="008D3728"/>
    <w:rsid w:val="0091111C"/>
    <w:rsid w:val="00923A20"/>
    <w:rsid w:val="00932663"/>
    <w:rsid w:val="00942873"/>
    <w:rsid w:val="009750CB"/>
    <w:rsid w:val="009E4C50"/>
    <w:rsid w:val="00A56EA3"/>
    <w:rsid w:val="00AD0211"/>
    <w:rsid w:val="00B35849"/>
    <w:rsid w:val="00B61002"/>
    <w:rsid w:val="00BB1CA9"/>
    <w:rsid w:val="00BC7764"/>
    <w:rsid w:val="00BE34E3"/>
    <w:rsid w:val="00C03539"/>
    <w:rsid w:val="00C7242B"/>
    <w:rsid w:val="00C75696"/>
    <w:rsid w:val="00CB5360"/>
    <w:rsid w:val="00CF566F"/>
    <w:rsid w:val="00D20021"/>
    <w:rsid w:val="00DA7272"/>
    <w:rsid w:val="00DC47DF"/>
    <w:rsid w:val="00DC480B"/>
    <w:rsid w:val="00DC5A4B"/>
    <w:rsid w:val="00DF5DA8"/>
    <w:rsid w:val="00E17901"/>
    <w:rsid w:val="00E43847"/>
    <w:rsid w:val="00E43E61"/>
    <w:rsid w:val="00E47F2F"/>
    <w:rsid w:val="00E52D6D"/>
    <w:rsid w:val="00E53A16"/>
    <w:rsid w:val="00E77551"/>
    <w:rsid w:val="00EA0498"/>
    <w:rsid w:val="00EA51BA"/>
    <w:rsid w:val="00F35213"/>
    <w:rsid w:val="00F420C1"/>
    <w:rsid w:val="00F62E5E"/>
    <w:rsid w:val="00F93F0B"/>
    <w:rsid w:val="00FC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B70247"/>
  <w15:docId w15:val="{C0B8207C-59F2-451D-9444-907BE9248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002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2B1FB4"/>
    <w:pPr>
      <w:keepNext/>
      <w:outlineLvl w:val="0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semiHidden/>
    <w:rsid w:val="00B61002"/>
    <w:pPr>
      <w:framePr w:w="7920" w:h="1980" w:hRule="exact" w:hSpace="180" w:wrap="auto" w:hAnchor="page" w:xAlign="center" w:yAlign="bottom"/>
      <w:ind w:left="2880"/>
    </w:pPr>
  </w:style>
  <w:style w:type="paragraph" w:styleId="BodyText">
    <w:name w:val="Body Text"/>
    <w:link w:val="BodyTextChar"/>
    <w:semiHidden/>
    <w:rsid w:val="00B61002"/>
    <w:pPr>
      <w:jc w:val="both"/>
    </w:pPr>
    <w:rPr>
      <w:rFonts w:ascii="Arial" w:hAnsi="Arial"/>
      <w:color w:val="000000"/>
      <w:lang w:val="en-US" w:eastAsia="en-US"/>
    </w:rPr>
  </w:style>
  <w:style w:type="paragraph" w:customStyle="1" w:styleId="BodySingle">
    <w:name w:val="Body Single"/>
    <w:rsid w:val="00B61002"/>
    <w:rPr>
      <w:color w:val="000000"/>
      <w:sz w:val="24"/>
      <w:lang w:val="en-US" w:eastAsia="en-US"/>
    </w:rPr>
  </w:style>
  <w:style w:type="paragraph" w:customStyle="1" w:styleId="HangIndent">
    <w:name w:val="Hang Indent"/>
    <w:rsid w:val="00B61002"/>
    <w:pPr>
      <w:jc w:val="both"/>
    </w:pPr>
    <w:rPr>
      <w:rFonts w:ascii="Arial" w:hAnsi="Arial"/>
      <w:color w:val="000000"/>
      <w:lang w:val="en-US" w:eastAsia="en-US"/>
    </w:rPr>
  </w:style>
  <w:style w:type="paragraph" w:styleId="ListParagraph">
    <w:name w:val="List Paragraph"/>
    <w:basedOn w:val="Normal"/>
    <w:uiPriority w:val="34"/>
    <w:qFormat/>
    <w:rsid w:val="002B1FB4"/>
    <w:pPr>
      <w:ind w:left="720"/>
    </w:pPr>
  </w:style>
  <w:style w:type="character" w:customStyle="1" w:styleId="Heading1Char">
    <w:name w:val="Heading 1 Char"/>
    <w:basedOn w:val="DefaultParagraphFont"/>
    <w:link w:val="Heading1"/>
    <w:rsid w:val="002B1FB4"/>
    <w:rPr>
      <w:b/>
      <w:sz w:val="24"/>
      <w:u w:val="single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55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5524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E43E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3E61"/>
    <w:rPr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43E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3E61"/>
    <w:rPr>
      <w:sz w:val="24"/>
      <w:lang w:eastAsia="en-US"/>
    </w:rPr>
  </w:style>
  <w:style w:type="character" w:customStyle="1" w:styleId="BodyTextChar">
    <w:name w:val="Body Text Char"/>
    <w:basedOn w:val="DefaultParagraphFont"/>
    <w:link w:val="BodyText"/>
    <w:semiHidden/>
    <w:rsid w:val="00A56EA3"/>
    <w:rPr>
      <w:rFonts w:ascii="Arial" w:hAnsi="Arial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9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NORTHANTS CHAMBER</vt:lpstr>
    </vt:vector>
  </TitlesOfParts>
  <Company>Northants Chamber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NORTHANTS CHAMBER</dc:title>
  <dc:creator>Carey Wiggins</dc:creator>
  <cp:lastModifiedBy>Julie MacLennan</cp:lastModifiedBy>
  <cp:revision>7</cp:revision>
  <cp:lastPrinted>2021-11-16T11:52:00Z</cp:lastPrinted>
  <dcterms:created xsi:type="dcterms:W3CDTF">2026-07-21T08:02:00Z</dcterms:created>
  <dcterms:modified xsi:type="dcterms:W3CDTF">2026-10-14T14:19:00Z</dcterms:modified>
</cp:coreProperties>
</file>