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85"/>
        <w:tblW w:w="0" w:type="auto"/>
        <w:tblLayout w:type="fixed"/>
        <w:tblLook w:val="0000" w:firstRow="0" w:lastRow="0" w:firstColumn="0" w:lastColumn="0" w:noHBand="0" w:noVBand="0"/>
      </w:tblPr>
      <w:tblGrid>
        <w:gridCol w:w="1951"/>
        <w:gridCol w:w="2501"/>
        <w:gridCol w:w="4587"/>
      </w:tblGrid>
      <w:tr w:rsidR="00B3486D" w14:paraId="662E48A1" w14:textId="77777777" w:rsidTr="008373C0">
        <w:trPr>
          <w:trHeight w:val="983"/>
        </w:trPr>
        <w:tc>
          <w:tcPr>
            <w:tcW w:w="9039" w:type="dxa"/>
            <w:gridSpan w:val="3"/>
            <w:tcBorders>
              <w:top w:val="single" w:sz="4" w:space="0" w:color="auto"/>
              <w:left w:val="single" w:sz="4" w:space="0" w:color="auto"/>
              <w:bottom w:val="single" w:sz="4" w:space="0" w:color="auto"/>
              <w:right w:val="single" w:sz="4" w:space="0" w:color="auto"/>
            </w:tcBorders>
          </w:tcPr>
          <w:p w14:paraId="290955D3" w14:textId="1BDD9482" w:rsidR="00B3486D" w:rsidRDefault="00A53921" w:rsidP="008373C0">
            <w:pPr>
              <w:pStyle w:val="Heading1"/>
              <w:tabs>
                <w:tab w:val="left" w:pos="435"/>
                <w:tab w:val="center" w:pos="4411"/>
              </w:tabs>
              <w:rPr>
                <w:rFonts w:ascii="Verdana" w:hAnsi="Verdana"/>
              </w:rPr>
            </w:pPr>
            <w:r>
              <w:rPr>
                <w:rFonts w:ascii="Verdana" w:hAnsi="Verdana"/>
              </w:rPr>
              <w:tab/>
            </w:r>
            <w:r w:rsidR="00ED5967">
              <w:rPr>
                <w:rFonts w:ascii="Verdana" w:hAnsi="Verdana"/>
                <w:noProof/>
              </w:rPr>
              <w:pict w14:anchorId="1D0AD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picture containing drawing, food&#10;&#10;Description automatically generated" style="width:57pt;height:28.5pt;visibility:visible">
                  <v:imagedata r:id="rId7" o:title="A picture containing drawing, food&#10;&#10;Description automatically generated"/>
                </v:shape>
              </w:pict>
            </w:r>
            <w:r>
              <w:rPr>
                <w:rFonts w:ascii="Verdana" w:hAnsi="Verdana"/>
              </w:rPr>
              <w:tab/>
            </w:r>
            <w:r w:rsidR="008D15B1">
              <w:rPr>
                <w:rFonts w:ascii="Verdana" w:hAnsi="Verdana"/>
              </w:rPr>
              <w:t xml:space="preserve">          </w:t>
            </w:r>
            <w:r w:rsidR="008373C0">
              <w:rPr>
                <w:rFonts w:ascii="Verdana" w:hAnsi="Verdana"/>
              </w:rPr>
              <w:t xml:space="preserve">   </w:t>
            </w:r>
            <w:r w:rsidR="008D15B1">
              <w:rPr>
                <w:rFonts w:ascii="Verdana" w:hAnsi="Verdana"/>
              </w:rPr>
              <w:t xml:space="preserve"> </w:t>
            </w:r>
            <w:r w:rsidR="00B3486D">
              <w:rPr>
                <w:rFonts w:ascii="Verdana" w:hAnsi="Verdana"/>
              </w:rPr>
              <w:t>Job Description</w:t>
            </w:r>
            <w:r w:rsidR="008D15B1">
              <w:rPr>
                <w:rFonts w:ascii="Verdana" w:hAnsi="Verdana"/>
              </w:rPr>
              <w:t xml:space="preserve">                   </w:t>
            </w:r>
            <w:r w:rsidR="00000000">
              <w:rPr>
                <w:rFonts w:ascii="Verdana" w:hAnsi="Verdana"/>
                <w:noProof/>
              </w:rPr>
              <w:pict w14:anchorId="4525464B">
                <v:shape id="Picture 2" o:spid="_x0000_i1026" type="#_x0000_t75" alt="A picture containing drawing&#10;&#10;Description automatically generated" style="width:64.5pt;height:24pt;visibility:visible">
                  <v:imagedata r:id="rId8" o:title="A picture containing drawing&#10;&#10;Description automatically generated"/>
                </v:shape>
              </w:pict>
            </w:r>
          </w:p>
        </w:tc>
      </w:tr>
      <w:tr w:rsidR="00B3486D" w14:paraId="4FC6ED70" w14:textId="77777777" w:rsidTr="005C64F4">
        <w:trPr>
          <w:trHeight w:val="70"/>
        </w:trPr>
        <w:tc>
          <w:tcPr>
            <w:tcW w:w="4452" w:type="dxa"/>
            <w:gridSpan w:val="2"/>
            <w:tcBorders>
              <w:top w:val="single" w:sz="4" w:space="0" w:color="auto"/>
              <w:left w:val="single" w:sz="4" w:space="0" w:color="auto"/>
            </w:tcBorders>
          </w:tcPr>
          <w:p w14:paraId="18A5458C" w14:textId="77777777" w:rsidR="00B3486D" w:rsidRDefault="00B3486D" w:rsidP="008373C0">
            <w:pPr>
              <w:rPr>
                <w:rFonts w:ascii="Verdana" w:hAnsi="Verdana"/>
              </w:rPr>
            </w:pPr>
          </w:p>
        </w:tc>
        <w:tc>
          <w:tcPr>
            <w:tcW w:w="4587" w:type="dxa"/>
            <w:tcBorders>
              <w:top w:val="single" w:sz="4" w:space="0" w:color="auto"/>
              <w:right w:val="single" w:sz="4" w:space="0" w:color="auto"/>
            </w:tcBorders>
          </w:tcPr>
          <w:p w14:paraId="1769C568" w14:textId="77777777" w:rsidR="00B3486D" w:rsidRDefault="00B3486D" w:rsidP="008373C0">
            <w:pPr>
              <w:rPr>
                <w:rFonts w:ascii="Verdana" w:hAnsi="Verdana"/>
              </w:rPr>
            </w:pPr>
          </w:p>
        </w:tc>
      </w:tr>
      <w:tr w:rsidR="00B3486D" w14:paraId="084942CD" w14:textId="77777777" w:rsidTr="008373C0">
        <w:tc>
          <w:tcPr>
            <w:tcW w:w="1951" w:type="dxa"/>
            <w:tcBorders>
              <w:left w:val="single" w:sz="4" w:space="0" w:color="auto"/>
            </w:tcBorders>
          </w:tcPr>
          <w:p w14:paraId="1D8FC68B" w14:textId="77777777" w:rsidR="00B3486D" w:rsidRDefault="00B3486D" w:rsidP="008373C0">
            <w:pPr>
              <w:rPr>
                <w:rFonts w:ascii="Verdana" w:hAnsi="Verdana"/>
                <w:b/>
                <w:sz w:val="22"/>
              </w:rPr>
            </w:pPr>
            <w:r>
              <w:rPr>
                <w:rFonts w:ascii="Verdana" w:hAnsi="Verdana"/>
                <w:b/>
                <w:sz w:val="22"/>
              </w:rPr>
              <w:t>Job Title:</w:t>
            </w:r>
          </w:p>
        </w:tc>
        <w:tc>
          <w:tcPr>
            <w:tcW w:w="7088" w:type="dxa"/>
            <w:gridSpan w:val="2"/>
            <w:tcBorders>
              <w:right w:val="single" w:sz="4" w:space="0" w:color="auto"/>
            </w:tcBorders>
          </w:tcPr>
          <w:p w14:paraId="2FC088B5" w14:textId="40C762F0" w:rsidR="00B3486D" w:rsidRPr="00A53921" w:rsidRDefault="002672FF" w:rsidP="008373C0">
            <w:pPr>
              <w:rPr>
                <w:rFonts w:ascii="Verdana" w:hAnsi="Verdana"/>
                <w:sz w:val="20"/>
              </w:rPr>
            </w:pPr>
            <w:r>
              <w:rPr>
                <w:rFonts w:ascii="Verdana" w:hAnsi="Verdana"/>
                <w:sz w:val="20"/>
              </w:rPr>
              <w:t>Events Executive</w:t>
            </w:r>
          </w:p>
        </w:tc>
      </w:tr>
      <w:tr w:rsidR="00B3486D" w14:paraId="054D1EE1" w14:textId="77777777" w:rsidTr="008373C0">
        <w:tc>
          <w:tcPr>
            <w:tcW w:w="1951" w:type="dxa"/>
            <w:tcBorders>
              <w:left w:val="single" w:sz="4" w:space="0" w:color="auto"/>
            </w:tcBorders>
          </w:tcPr>
          <w:p w14:paraId="7D946B0A" w14:textId="77777777" w:rsidR="00B3486D" w:rsidRDefault="00B3486D" w:rsidP="008373C0">
            <w:pPr>
              <w:rPr>
                <w:rFonts w:ascii="Verdana" w:hAnsi="Verdana"/>
                <w:b/>
                <w:sz w:val="22"/>
              </w:rPr>
            </w:pPr>
          </w:p>
        </w:tc>
        <w:tc>
          <w:tcPr>
            <w:tcW w:w="2501" w:type="dxa"/>
          </w:tcPr>
          <w:p w14:paraId="41DB6428" w14:textId="77777777" w:rsidR="00B3486D" w:rsidRPr="00A53921" w:rsidRDefault="00B3486D" w:rsidP="008373C0">
            <w:pPr>
              <w:rPr>
                <w:rFonts w:ascii="Verdana" w:hAnsi="Verdana"/>
                <w:sz w:val="20"/>
              </w:rPr>
            </w:pPr>
          </w:p>
        </w:tc>
        <w:tc>
          <w:tcPr>
            <w:tcW w:w="4587" w:type="dxa"/>
            <w:tcBorders>
              <w:right w:val="single" w:sz="4" w:space="0" w:color="auto"/>
            </w:tcBorders>
          </w:tcPr>
          <w:p w14:paraId="189E2062" w14:textId="77777777" w:rsidR="00B3486D" w:rsidRPr="00A53921" w:rsidRDefault="00B3486D" w:rsidP="008373C0">
            <w:pPr>
              <w:rPr>
                <w:rFonts w:ascii="Verdana" w:hAnsi="Verdana"/>
                <w:sz w:val="20"/>
              </w:rPr>
            </w:pPr>
          </w:p>
        </w:tc>
      </w:tr>
      <w:tr w:rsidR="00B3486D" w14:paraId="5C2A2637" w14:textId="77777777" w:rsidTr="008373C0">
        <w:tc>
          <w:tcPr>
            <w:tcW w:w="1951" w:type="dxa"/>
            <w:tcBorders>
              <w:left w:val="single" w:sz="4" w:space="0" w:color="auto"/>
            </w:tcBorders>
          </w:tcPr>
          <w:p w14:paraId="7AA657F4" w14:textId="77777777" w:rsidR="00B3486D" w:rsidRDefault="00B3486D" w:rsidP="008373C0">
            <w:pPr>
              <w:rPr>
                <w:rFonts w:ascii="Verdana" w:hAnsi="Verdana"/>
                <w:b/>
                <w:sz w:val="22"/>
              </w:rPr>
            </w:pPr>
            <w:r>
              <w:rPr>
                <w:rFonts w:ascii="Verdana" w:hAnsi="Verdana"/>
                <w:b/>
                <w:sz w:val="22"/>
              </w:rPr>
              <w:t>Department:</w:t>
            </w:r>
          </w:p>
        </w:tc>
        <w:tc>
          <w:tcPr>
            <w:tcW w:w="7088" w:type="dxa"/>
            <w:gridSpan w:val="2"/>
            <w:tcBorders>
              <w:right w:val="single" w:sz="4" w:space="0" w:color="auto"/>
            </w:tcBorders>
          </w:tcPr>
          <w:p w14:paraId="5A893103" w14:textId="21E3403F" w:rsidR="00B3486D" w:rsidRPr="00A53921" w:rsidRDefault="002672FF" w:rsidP="008373C0">
            <w:pPr>
              <w:rPr>
                <w:rFonts w:ascii="Verdana" w:hAnsi="Verdana"/>
                <w:sz w:val="20"/>
              </w:rPr>
            </w:pPr>
            <w:r>
              <w:rPr>
                <w:rFonts w:ascii="Verdana" w:hAnsi="Verdana"/>
                <w:sz w:val="20"/>
              </w:rPr>
              <w:t>Marketing &amp; Events</w:t>
            </w:r>
          </w:p>
        </w:tc>
      </w:tr>
      <w:tr w:rsidR="00B3486D" w14:paraId="12EC3485" w14:textId="77777777" w:rsidTr="008373C0">
        <w:tc>
          <w:tcPr>
            <w:tcW w:w="1951" w:type="dxa"/>
            <w:tcBorders>
              <w:left w:val="single" w:sz="4" w:space="0" w:color="auto"/>
            </w:tcBorders>
          </w:tcPr>
          <w:p w14:paraId="5808FBEC" w14:textId="77777777" w:rsidR="00B3486D" w:rsidRDefault="00B3486D" w:rsidP="008373C0">
            <w:pPr>
              <w:rPr>
                <w:rFonts w:ascii="Verdana" w:hAnsi="Verdana"/>
                <w:b/>
                <w:sz w:val="22"/>
              </w:rPr>
            </w:pPr>
          </w:p>
        </w:tc>
        <w:tc>
          <w:tcPr>
            <w:tcW w:w="2501" w:type="dxa"/>
          </w:tcPr>
          <w:p w14:paraId="6BB574CF" w14:textId="77777777" w:rsidR="00B3486D" w:rsidRPr="00A53921" w:rsidRDefault="00B3486D" w:rsidP="008373C0">
            <w:pPr>
              <w:rPr>
                <w:rFonts w:ascii="Verdana" w:hAnsi="Verdana"/>
                <w:sz w:val="20"/>
              </w:rPr>
            </w:pPr>
          </w:p>
        </w:tc>
        <w:tc>
          <w:tcPr>
            <w:tcW w:w="4587" w:type="dxa"/>
            <w:tcBorders>
              <w:right w:val="single" w:sz="4" w:space="0" w:color="auto"/>
            </w:tcBorders>
          </w:tcPr>
          <w:p w14:paraId="2B4F0E81" w14:textId="77777777" w:rsidR="00B3486D" w:rsidRPr="00A53921" w:rsidRDefault="00B3486D" w:rsidP="008373C0">
            <w:pPr>
              <w:rPr>
                <w:rFonts w:ascii="Verdana" w:hAnsi="Verdana"/>
                <w:sz w:val="20"/>
              </w:rPr>
            </w:pPr>
          </w:p>
        </w:tc>
      </w:tr>
      <w:tr w:rsidR="00B3486D" w14:paraId="126F8752" w14:textId="77777777" w:rsidTr="008373C0">
        <w:tc>
          <w:tcPr>
            <w:tcW w:w="1951" w:type="dxa"/>
            <w:tcBorders>
              <w:left w:val="single" w:sz="4" w:space="0" w:color="auto"/>
            </w:tcBorders>
          </w:tcPr>
          <w:p w14:paraId="0AA79B00" w14:textId="77777777" w:rsidR="00B3486D" w:rsidRDefault="00B3486D" w:rsidP="008373C0">
            <w:pPr>
              <w:rPr>
                <w:rFonts w:ascii="Verdana" w:hAnsi="Verdana"/>
                <w:b/>
                <w:sz w:val="22"/>
              </w:rPr>
            </w:pPr>
            <w:r>
              <w:rPr>
                <w:rFonts w:ascii="Verdana" w:hAnsi="Verdana"/>
                <w:b/>
                <w:sz w:val="22"/>
              </w:rPr>
              <w:t>Reporting to:</w:t>
            </w:r>
          </w:p>
        </w:tc>
        <w:tc>
          <w:tcPr>
            <w:tcW w:w="7088" w:type="dxa"/>
            <w:gridSpan w:val="2"/>
            <w:tcBorders>
              <w:right w:val="single" w:sz="4" w:space="0" w:color="auto"/>
            </w:tcBorders>
          </w:tcPr>
          <w:p w14:paraId="5AF209D1" w14:textId="5484F950" w:rsidR="00B3486D" w:rsidRPr="00A53921" w:rsidRDefault="002672FF" w:rsidP="008373C0">
            <w:pPr>
              <w:rPr>
                <w:rFonts w:ascii="Verdana" w:hAnsi="Verdana"/>
                <w:sz w:val="20"/>
              </w:rPr>
            </w:pPr>
            <w:r>
              <w:rPr>
                <w:rFonts w:ascii="Verdana" w:hAnsi="Verdana"/>
                <w:sz w:val="20"/>
              </w:rPr>
              <w:t>Head of Marketing &amp; Events</w:t>
            </w:r>
          </w:p>
        </w:tc>
      </w:tr>
      <w:tr w:rsidR="00B3486D" w14:paraId="294B74C8" w14:textId="77777777" w:rsidTr="008373C0">
        <w:tc>
          <w:tcPr>
            <w:tcW w:w="1951" w:type="dxa"/>
            <w:tcBorders>
              <w:left w:val="single" w:sz="4" w:space="0" w:color="auto"/>
            </w:tcBorders>
          </w:tcPr>
          <w:p w14:paraId="5BA719F2" w14:textId="77777777" w:rsidR="00B3486D" w:rsidRDefault="00B3486D" w:rsidP="008373C0">
            <w:pPr>
              <w:rPr>
                <w:rFonts w:ascii="Verdana" w:hAnsi="Verdana"/>
                <w:b/>
                <w:sz w:val="22"/>
              </w:rPr>
            </w:pPr>
          </w:p>
        </w:tc>
        <w:tc>
          <w:tcPr>
            <w:tcW w:w="2501" w:type="dxa"/>
          </w:tcPr>
          <w:p w14:paraId="349B4BDB" w14:textId="77777777" w:rsidR="00B3486D" w:rsidRDefault="00B3486D" w:rsidP="008373C0">
            <w:pPr>
              <w:rPr>
                <w:rFonts w:ascii="Verdana" w:hAnsi="Verdana"/>
                <w:sz w:val="22"/>
              </w:rPr>
            </w:pPr>
          </w:p>
        </w:tc>
        <w:tc>
          <w:tcPr>
            <w:tcW w:w="4587" w:type="dxa"/>
            <w:tcBorders>
              <w:right w:val="single" w:sz="4" w:space="0" w:color="auto"/>
            </w:tcBorders>
          </w:tcPr>
          <w:p w14:paraId="44B9DC76" w14:textId="77777777" w:rsidR="00B3486D" w:rsidRDefault="00B3486D" w:rsidP="008373C0">
            <w:pPr>
              <w:rPr>
                <w:rFonts w:ascii="Verdana" w:hAnsi="Verdana"/>
                <w:sz w:val="22"/>
              </w:rPr>
            </w:pPr>
          </w:p>
        </w:tc>
      </w:tr>
      <w:tr w:rsidR="00B3486D" w14:paraId="484F3B56" w14:textId="77777777" w:rsidTr="008373C0">
        <w:tc>
          <w:tcPr>
            <w:tcW w:w="1951" w:type="dxa"/>
            <w:tcBorders>
              <w:left w:val="single" w:sz="4" w:space="0" w:color="auto"/>
            </w:tcBorders>
          </w:tcPr>
          <w:p w14:paraId="4ECBF54C" w14:textId="77777777" w:rsidR="00B3486D" w:rsidRDefault="00B3486D" w:rsidP="008373C0">
            <w:pPr>
              <w:rPr>
                <w:rFonts w:ascii="Verdana" w:hAnsi="Verdana"/>
                <w:b/>
                <w:sz w:val="22"/>
              </w:rPr>
            </w:pPr>
            <w:r>
              <w:rPr>
                <w:rFonts w:ascii="Verdana" w:hAnsi="Verdana"/>
                <w:b/>
                <w:sz w:val="22"/>
              </w:rPr>
              <w:t>Responsible for:</w:t>
            </w:r>
          </w:p>
        </w:tc>
        <w:tc>
          <w:tcPr>
            <w:tcW w:w="7088" w:type="dxa"/>
            <w:gridSpan w:val="2"/>
            <w:tcBorders>
              <w:right w:val="single" w:sz="4" w:space="0" w:color="auto"/>
            </w:tcBorders>
          </w:tcPr>
          <w:p w14:paraId="018E39E2" w14:textId="77777777" w:rsidR="00B3486D" w:rsidRDefault="00B3486D" w:rsidP="008373C0">
            <w:pPr>
              <w:pStyle w:val="Header"/>
              <w:tabs>
                <w:tab w:val="clear" w:pos="4153"/>
                <w:tab w:val="clear" w:pos="8306"/>
              </w:tabs>
              <w:rPr>
                <w:rFonts w:ascii="Verdana" w:hAnsi="Verdana"/>
                <w:sz w:val="22"/>
              </w:rPr>
            </w:pPr>
            <w:r>
              <w:rPr>
                <w:rFonts w:ascii="Verdana" w:hAnsi="Verdana"/>
                <w:sz w:val="22"/>
              </w:rPr>
              <w:t>N/A</w:t>
            </w:r>
          </w:p>
        </w:tc>
      </w:tr>
      <w:tr w:rsidR="00B3486D" w14:paraId="5DDA0A4A" w14:textId="77777777" w:rsidTr="008373C0">
        <w:tc>
          <w:tcPr>
            <w:tcW w:w="4452" w:type="dxa"/>
            <w:gridSpan w:val="2"/>
            <w:tcBorders>
              <w:left w:val="single" w:sz="4" w:space="0" w:color="auto"/>
            </w:tcBorders>
          </w:tcPr>
          <w:p w14:paraId="22A440D7" w14:textId="77777777" w:rsidR="00B3486D" w:rsidRDefault="00B3486D" w:rsidP="008373C0"/>
        </w:tc>
        <w:tc>
          <w:tcPr>
            <w:tcW w:w="4587" w:type="dxa"/>
            <w:tcBorders>
              <w:right w:val="single" w:sz="4" w:space="0" w:color="auto"/>
            </w:tcBorders>
          </w:tcPr>
          <w:p w14:paraId="12583AF2" w14:textId="77777777" w:rsidR="00B3486D" w:rsidRDefault="00B3486D" w:rsidP="008373C0"/>
        </w:tc>
      </w:tr>
      <w:tr w:rsidR="00B3486D" w14:paraId="17C54CFD" w14:textId="77777777" w:rsidTr="008373C0">
        <w:tc>
          <w:tcPr>
            <w:tcW w:w="4452" w:type="dxa"/>
            <w:gridSpan w:val="2"/>
            <w:tcBorders>
              <w:left w:val="single" w:sz="4" w:space="0" w:color="auto"/>
            </w:tcBorders>
          </w:tcPr>
          <w:p w14:paraId="10C99174" w14:textId="77777777" w:rsidR="00B3486D" w:rsidRDefault="00B3486D" w:rsidP="008373C0">
            <w:pPr>
              <w:rPr>
                <w:rFonts w:ascii="Verdana" w:hAnsi="Verdana"/>
                <w:sz w:val="22"/>
              </w:rPr>
            </w:pPr>
            <w:r>
              <w:rPr>
                <w:rFonts w:ascii="Verdana" w:hAnsi="Verdana"/>
                <w:b/>
                <w:sz w:val="22"/>
                <w:u w:val="single"/>
              </w:rPr>
              <w:t>Main Purpose of Job:</w:t>
            </w:r>
          </w:p>
        </w:tc>
        <w:tc>
          <w:tcPr>
            <w:tcW w:w="4587" w:type="dxa"/>
            <w:tcBorders>
              <w:right w:val="single" w:sz="4" w:space="0" w:color="auto"/>
            </w:tcBorders>
          </w:tcPr>
          <w:p w14:paraId="1FDDB714" w14:textId="77777777" w:rsidR="00B3486D" w:rsidRDefault="00B3486D" w:rsidP="008373C0"/>
        </w:tc>
      </w:tr>
      <w:tr w:rsidR="00B3486D" w14:paraId="53AC34DD" w14:textId="77777777" w:rsidTr="008373C0">
        <w:trPr>
          <w:trHeight w:hRule="exact" w:val="1015"/>
        </w:trPr>
        <w:tc>
          <w:tcPr>
            <w:tcW w:w="9039" w:type="dxa"/>
            <w:gridSpan w:val="3"/>
            <w:tcBorders>
              <w:left w:val="single" w:sz="4" w:space="0" w:color="auto"/>
              <w:right w:val="single" w:sz="4" w:space="0" w:color="auto"/>
            </w:tcBorders>
          </w:tcPr>
          <w:p w14:paraId="07274DC5" w14:textId="6A90B771" w:rsidR="00B3486D" w:rsidRPr="00A53921" w:rsidRDefault="00B3486D" w:rsidP="008373C0">
            <w:pPr>
              <w:rPr>
                <w:rFonts w:ascii="Verdana" w:hAnsi="Verdana" w:cs="Arial"/>
                <w:sz w:val="20"/>
              </w:rPr>
            </w:pPr>
            <w:r w:rsidRPr="00A53921">
              <w:rPr>
                <w:rFonts w:ascii="Verdana" w:hAnsi="Verdana" w:cs="Arial"/>
                <w:sz w:val="20"/>
              </w:rPr>
              <w:t xml:space="preserve">To provide support to the </w:t>
            </w:r>
            <w:r w:rsidR="002672FF">
              <w:rPr>
                <w:rFonts w:ascii="Verdana" w:hAnsi="Verdana" w:cs="Arial"/>
                <w:sz w:val="20"/>
              </w:rPr>
              <w:t>Head of Marketing &amp; Events</w:t>
            </w:r>
            <w:r w:rsidR="00D507C1">
              <w:rPr>
                <w:rFonts w:ascii="Verdana" w:hAnsi="Verdana" w:cs="Arial"/>
                <w:sz w:val="20"/>
              </w:rPr>
              <w:t xml:space="preserve"> </w:t>
            </w:r>
            <w:r w:rsidRPr="00A53921">
              <w:rPr>
                <w:rFonts w:ascii="Verdana" w:hAnsi="Verdana" w:cs="Arial"/>
                <w:sz w:val="20"/>
              </w:rPr>
              <w:t>implementing and maintaining effective systems to ensure that internal and external clients receive first class, professional and prompt levels of service</w:t>
            </w:r>
            <w:r w:rsidR="002672FF">
              <w:rPr>
                <w:rFonts w:ascii="Verdana" w:hAnsi="Verdana" w:cs="Arial"/>
                <w:sz w:val="20"/>
              </w:rPr>
              <w:t xml:space="preserve"> </w:t>
            </w:r>
            <w:proofErr w:type="gramStart"/>
            <w:r w:rsidR="002672FF">
              <w:rPr>
                <w:rFonts w:ascii="Verdana" w:hAnsi="Verdana" w:cs="Arial"/>
                <w:sz w:val="20"/>
              </w:rPr>
              <w:t>for</w:t>
            </w:r>
            <w:r w:rsidR="008373C0">
              <w:rPr>
                <w:rFonts w:ascii="Verdana" w:hAnsi="Verdana" w:cs="Arial"/>
                <w:sz w:val="20"/>
              </w:rPr>
              <w:t xml:space="preserve"> </w:t>
            </w:r>
            <w:r w:rsidR="002672FF">
              <w:rPr>
                <w:rFonts w:ascii="Verdana" w:hAnsi="Verdana" w:cs="Arial"/>
                <w:sz w:val="20"/>
              </w:rPr>
              <w:t xml:space="preserve"> marketing</w:t>
            </w:r>
            <w:proofErr w:type="gramEnd"/>
            <w:r w:rsidR="002672FF">
              <w:rPr>
                <w:rFonts w:ascii="Verdana" w:hAnsi="Verdana" w:cs="Arial"/>
                <w:sz w:val="20"/>
              </w:rPr>
              <w:t xml:space="preserve"> and events of Chamber activities.</w:t>
            </w:r>
          </w:p>
          <w:p w14:paraId="09DF3977" w14:textId="77777777" w:rsidR="00B3486D" w:rsidRPr="00A53921" w:rsidRDefault="00B3486D" w:rsidP="008373C0">
            <w:pPr>
              <w:rPr>
                <w:rFonts w:ascii="Verdana" w:hAnsi="Verdana"/>
                <w:sz w:val="20"/>
              </w:rPr>
            </w:pPr>
          </w:p>
        </w:tc>
      </w:tr>
      <w:tr w:rsidR="00B3486D" w14:paraId="5BC1E035" w14:textId="77777777" w:rsidTr="008373C0">
        <w:tc>
          <w:tcPr>
            <w:tcW w:w="4452" w:type="dxa"/>
            <w:gridSpan w:val="2"/>
            <w:tcBorders>
              <w:left w:val="single" w:sz="4" w:space="0" w:color="auto"/>
            </w:tcBorders>
          </w:tcPr>
          <w:p w14:paraId="1074E9B0" w14:textId="77777777" w:rsidR="00B3486D" w:rsidRDefault="00B3486D" w:rsidP="008373C0">
            <w:pPr>
              <w:rPr>
                <w:rFonts w:ascii="Verdana" w:hAnsi="Verdana"/>
                <w:sz w:val="22"/>
              </w:rPr>
            </w:pPr>
            <w:r>
              <w:rPr>
                <w:rFonts w:ascii="Verdana" w:hAnsi="Verdana"/>
                <w:b/>
                <w:sz w:val="22"/>
                <w:u w:val="single"/>
              </w:rPr>
              <w:t>Main Duties:</w:t>
            </w:r>
          </w:p>
        </w:tc>
        <w:tc>
          <w:tcPr>
            <w:tcW w:w="4587" w:type="dxa"/>
            <w:tcBorders>
              <w:right w:val="single" w:sz="4" w:space="0" w:color="auto"/>
            </w:tcBorders>
          </w:tcPr>
          <w:p w14:paraId="7035D1E3" w14:textId="77777777" w:rsidR="00B3486D" w:rsidRDefault="00B3486D" w:rsidP="008373C0">
            <w:pPr>
              <w:rPr>
                <w:rFonts w:ascii="Verdana" w:hAnsi="Verdana"/>
                <w:sz w:val="22"/>
              </w:rPr>
            </w:pPr>
          </w:p>
        </w:tc>
      </w:tr>
      <w:tr w:rsidR="00B3486D" w14:paraId="57BFC268" w14:textId="77777777" w:rsidTr="008373C0">
        <w:trPr>
          <w:trHeight w:hRule="exact" w:val="9045"/>
        </w:trPr>
        <w:tc>
          <w:tcPr>
            <w:tcW w:w="9039" w:type="dxa"/>
            <w:gridSpan w:val="3"/>
            <w:tcBorders>
              <w:left w:val="single" w:sz="4" w:space="0" w:color="auto"/>
              <w:right w:val="single" w:sz="4" w:space="0" w:color="auto"/>
            </w:tcBorders>
          </w:tcPr>
          <w:p w14:paraId="37C33D14" w14:textId="34B7E384" w:rsidR="00D507C1" w:rsidRPr="008373C0" w:rsidRDefault="00D507C1" w:rsidP="008373C0">
            <w:pPr>
              <w:pStyle w:val="SpacedNumberList"/>
              <w:numPr>
                <w:ilvl w:val="0"/>
                <w:numId w:val="5"/>
              </w:numPr>
              <w:jc w:val="both"/>
              <w:rPr>
                <w:rFonts w:ascii="Verdana" w:hAnsi="Verdana"/>
              </w:rPr>
            </w:pPr>
            <w:r w:rsidRPr="008373C0">
              <w:rPr>
                <w:rFonts w:ascii="Verdana" w:hAnsi="Verdana"/>
              </w:rPr>
              <w:t>Deal with</w:t>
            </w:r>
            <w:r w:rsidR="002672FF" w:rsidRPr="008373C0">
              <w:rPr>
                <w:rFonts w:ascii="Verdana" w:hAnsi="Verdana"/>
              </w:rPr>
              <w:t xml:space="preserve"> all</w:t>
            </w:r>
            <w:r w:rsidRPr="008373C0">
              <w:rPr>
                <w:rFonts w:ascii="Verdana" w:hAnsi="Verdana"/>
              </w:rPr>
              <w:t xml:space="preserve"> telephone enquiries</w:t>
            </w:r>
            <w:r w:rsidR="002672FF" w:rsidRPr="008373C0">
              <w:rPr>
                <w:rFonts w:ascii="Verdana" w:hAnsi="Verdana"/>
              </w:rPr>
              <w:t>.</w:t>
            </w:r>
          </w:p>
          <w:p w14:paraId="580AEA5A" w14:textId="77777777" w:rsidR="00B3486D" w:rsidRPr="008373C0" w:rsidRDefault="00B3486D" w:rsidP="008373C0">
            <w:pPr>
              <w:pStyle w:val="SpacedNumberList"/>
              <w:numPr>
                <w:ilvl w:val="0"/>
                <w:numId w:val="5"/>
              </w:numPr>
              <w:jc w:val="both"/>
              <w:rPr>
                <w:rFonts w:ascii="Verdana" w:hAnsi="Verdana"/>
              </w:rPr>
            </w:pPr>
            <w:r w:rsidRPr="008373C0">
              <w:rPr>
                <w:rFonts w:ascii="Verdana" w:hAnsi="Verdana"/>
              </w:rPr>
              <w:t>Manage the relevant activity booking service from enquiry stage through to confirmation and where necessary cancellation stage</w:t>
            </w:r>
            <w:r w:rsidR="00D507C1" w:rsidRPr="008373C0">
              <w:rPr>
                <w:rFonts w:ascii="Verdana" w:hAnsi="Verdana"/>
              </w:rPr>
              <w:t xml:space="preserve"> </w:t>
            </w:r>
          </w:p>
          <w:p w14:paraId="35CD607A" w14:textId="09D58CFF" w:rsidR="00B3486D" w:rsidRPr="008373C0" w:rsidRDefault="00B3486D" w:rsidP="008373C0">
            <w:pPr>
              <w:pStyle w:val="SpacedNumberList"/>
              <w:numPr>
                <w:ilvl w:val="0"/>
                <w:numId w:val="5"/>
              </w:numPr>
              <w:rPr>
                <w:rFonts w:ascii="Verdana" w:hAnsi="Verdana"/>
              </w:rPr>
            </w:pPr>
            <w:r w:rsidRPr="008373C0">
              <w:rPr>
                <w:rFonts w:ascii="Verdana" w:hAnsi="Verdana"/>
              </w:rPr>
              <w:t xml:space="preserve">Book rooms, catering, audio visual and other equipment for activity as </w:t>
            </w:r>
            <w:r w:rsidR="002672FF" w:rsidRPr="008373C0">
              <w:rPr>
                <w:rFonts w:ascii="Verdana" w:hAnsi="Verdana"/>
              </w:rPr>
              <w:t>directed by the Head of Marketing &amp; Events</w:t>
            </w:r>
          </w:p>
          <w:p w14:paraId="58140613" w14:textId="3C2B6AA7" w:rsidR="008373C0" w:rsidRPr="008373C0" w:rsidRDefault="008373C0" w:rsidP="008373C0">
            <w:pPr>
              <w:pStyle w:val="SpacedNumberList"/>
              <w:numPr>
                <w:ilvl w:val="0"/>
                <w:numId w:val="5"/>
              </w:numPr>
              <w:rPr>
                <w:rFonts w:ascii="Verdana" w:hAnsi="Verdana"/>
              </w:rPr>
            </w:pPr>
            <w:r w:rsidRPr="008373C0">
              <w:rPr>
                <w:rFonts w:ascii="Verdana" w:hAnsi="Verdana"/>
              </w:rPr>
              <w:t xml:space="preserve">Negotiate with suppliers and sponsors, </w:t>
            </w:r>
            <w:proofErr w:type="gramStart"/>
            <w:r w:rsidRPr="008373C0">
              <w:rPr>
                <w:rFonts w:ascii="Verdana" w:hAnsi="Verdana"/>
              </w:rPr>
              <w:t>in order to</w:t>
            </w:r>
            <w:proofErr w:type="gramEnd"/>
            <w:r w:rsidRPr="008373C0">
              <w:rPr>
                <w:rFonts w:ascii="Verdana" w:hAnsi="Verdana"/>
              </w:rPr>
              <w:t xml:space="preserve"> manage the </w:t>
            </w:r>
            <w:r w:rsidR="005C64F4">
              <w:rPr>
                <w:rFonts w:ascii="Verdana" w:hAnsi="Verdana"/>
              </w:rPr>
              <w:t>e</w:t>
            </w:r>
            <w:r w:rsidRPr="008373C0">
              <w:rPr>
                <w:rFonts w:ascii="Verdana" w:hAnsi="Verdana"/>
              </w:rPr>
              <w:t>vents tender process</w:t>
            </w:r>
          </w:p>
          <w:p w14:paraId="12CB0DDB" w14:textId="0FECBFD4" w:rsidR="00B3486D" w:rsidRPr="008373C0" w:rsidRDefault="005C64F4" w:rsidP="008373C0">
            <w:pPr>
              <w:pStyle w:val="SpacedNumberList"/>
              <w:numPr>
                <w:ilvl w:val="0"/>
                <w:numId w:val="5"/>
              </w:numPr>
              <w:rPr>
                <w:rFonts w:ascii="Verdana" w:hAnsi="Verdana"/>
              </w:rPr>
            </w:pPr>
            <w:r>
              <w:rPr>
                <w:rFonts w:ascii="Verdana" w:hAnsi="Verdana"/>
              </w:rPr>
              <w:t>A</w:t>
            </w:r>
            <w:r w:rsidR="00B3486D" w:rsidRPr="008373C0">
              <w:rPr>
                <w:rFonts w:ascii="Verdana" w:hAnsi="Verdana"/>
              </w:rPr>
              <w:t>ttend activity to sign in delegates and represent the Company</w:t>
            </w:r>
          </w:p>
          <w:p w14:paraId="12DF33C6" w14:textId="77777777" w:rsidR="00B3486D" w:rsidRPr="008373C0" w:rsidRDefault="00B3486D" w:rsidP="008373C0">
            <w:pPr>
              <w:pStyle w:val="SpacedNumberList"/>
              <w:numPr>
                <w:ilvl w:val="0"/>
                <w:numId w:val="5"/>
              </w:numPr>
              <w:rPr>
                <w:rFonts w:ascii="Verdana" w:hAnsi="Verdana"/>
                <w:i/>
                <w:iCs/>
              </w:rPr>
            </w:pPr>
            <w:r w:rsidRPr="008373C0">
              <w:rPr>
                <w:rFonts w:ascii="Verdana" w:hAnsi="Verdana"/>
              </w:rPr>
              <w:t>Raise purchase orders and process payments for activity</w:t>
            </w:r>
          </w:p>
          <w:p w14:paraId="17D1E2A9" w14:textId="40C4C266" w:rsidR="00B3486D" w:rsidRPr="008373C0" w:rsidRDefault="00B3486D" w:rsidP="008373C0">
            <w:pPr>
              <w:pStyle w:val="Header"/>
              <w:numPr>
                <w:ilvl w:val="0"/>
                <w:numId w:val="5"/>
              </w:numPr>
              <w:tabs>
                <w:tab w:val="clear" w:pos="4153"/>
                <w:tab w:val="clear" w:pos="8306"/>
              </w:tabs>
              <w:rPr>
                <w:rFonts w:ascii="Verdana" w:hAnsi="Verdana"/>
                <w:sz w:val="20"/>
              </w:rPr>
            </w:pPr>
            <w:r w:rsidRPr="008373C0">
              <w:rPr>
                <w:rFonts w:ascii="Verdana" w:hAnsi="Verdana"/>
                <w:sz w:val="20"/>
              </w:rPr>
              <w:t xml:space="preserve">Maintain </w:t>
            </w:r>
            <w:r w:rsidR="005C64F4">
              <w:rPr>
                <w:rFonts w:ascii="Verdana" w:hAnsi="Verdana"/>
                <w:sz w:val="20"/>
              </w:rPr>
              <w:t>online events software.</w:t>
            </w:r>
          </w:p>
          <w:p w14:paraId="69F13BEB" w14:textId="77777777" w:rsidR="00D507C1" w:rsidRPr="008373C0" w:rsidRDefault="00D507C1" w:rsidP="008373C0">
            <w:pPr>
              <w:pStyle w:val="SpacedNumberList"/>
              <w:numPr>
                <w:ilvl w:val="0"/>
                <w:numId w:val="5"/>
              </w:numPr>
              <w:jc w:val="both"/>
              <w:rPr>
                <w:rFonts w:ascii="Verdana" w:hAnsi="Verdana"/>
              </w:rPr>
            </w:pPr>
            <w:r w:rsidRPr="008373C0">
              <w:rPr>
                <w:rFonts w:ascii="Verdana" w:hAnsi="Verdana"/>
              </w:rPr>
              <w:t>Manage the distribution of promotional materials to external parties</w:t>
            </w:r>
          </w:p>
          <w:p w14:paraId="6C18517E" w14:textId="337B5CA4" w:rsidR="00B3486D" w:rsidRPr="008373C0" w:rsidRDefault="00B3486D" w:rsidP="008373C0">
            <w:pPr>
              <w:pStyle w:val="SpacedNumberList"/>
              <w:numPr>
                <w:ilvl w:val="0"/>
                <w:numId w:val="5"/>
              </w:numPr>
              <w:rPr>
                <w:rFonts w:ascii="Verdana" w:hAnsi="Verdana"/>
              </w:rPr>
            </w:pPr>
            <w:r w:rsidRPr="008373C0">
              <w:rPr>
                <w:rFonts w:ascii="Verdana" w:hAnsi="Verdana"/>
              </w:rPr>
              <w:t>Collect and collate evaluation forms for review</w:t>
            </w:r>
            <w:r w:rsidR="005C64F4">
              <w:rPr>
                <w:rFonts w:ascii="Verdana" w:hAnsi="Verdana"/>
              </w:rPr>
              <w:t>.</w:t>
            </w:r>
            <w:r w:rsidRPr="008373C0">
              <w:rPr>
                <w:rFonts w:ascii="Verdana" w:hAnsi="Verdana"/>
              </w:rPr>
              <w:t xml:space="preserve"> </w:t>
            </w:r>
          </w:p>
          <w:p w14:paraId="7BFB3127" w14:textId="1E9DC125" w:rsidR="00B3486D" w:rsidRPr="008373C0" w:rsidRDefault="00B3486D" w:rsidP="008373C0">
            <w:pPr>
              <w:pStyle w:val="SpacedNumberList"/>
              <w:numPr>
                <w:ilvl w:val="0"/>
                <w:numId w:val="5"/>
              </w:numPr>
              <w:rPr>
                <w:rFonts w:ascii="Verdana" w:hAnsi="Verdana"/>
              </w:rPr>
            </w:pPr>
            <w:r w:rsidRPr="008373C0">
              <w:rPr>
                <w:rFonts w:ascii="Verdana" w:hAnsi="Verdana"/>
              </w:rPr>
              <w:t>Assist with the tendering and contract management processes</w:t>
            </w:r>
          </w:p>
          <w:p w14:paraId="6E999209" w14:textId="4EDBB79D" w:rsidR="00B3486D" w:rsidRPr="008373C0" w:rsidRDefault="00B3486D" w:rsidP="008373C0">
            <w:pPr>
              <w:pStyle w:val="SpacedNumberList"/>
              <w:numPr>
                <w:ilvl w:val="0"/>
                <w:numId w:val="5"/>
              </w:numPr>
              <w:rPr>
                <w:rFonts w:ascii="Verdana" w:hAnsi="Verdana"/>
              </w:rPr>
            </w:pPr>
            <w:r w:rsidRPr="008373C0">
              <w:rPr>
                <w:rFonts w:ascii="Verdana" w:hAnsi="Verdana"/>
              </w:rPr>
              <w:t xml:space="preserve">Assist the </w:t>
            </w:r>
            <w:r w:rsidR="002672FF" w:rsidRPr="008373C0">
              <w:rPr>
                <w:rFonts w:ascii="Verdana" w:hAnsi="Verdana"/>
              </w:rPr>
              <w:t>Head of Marketing &amp; Events</w:t>
            </w:r>
            <w:r w:rsidRPr="008373C0">
              <w:rPr>
                <w:rFonts w:ascii="Verdana" w:hAnsi="Verdana"/>
              </w:rPr>
              <w:t xml:space="preserve"> in ensuring that internal clients are kept informed on progress of activities, including running activity reports on </w:t>
            </w:r>
            <w:r w:rsidR="00A13715" w:rsidRPr="008373C0">
              <w:rPr>
                <w:rFonts w:ascii="Verdana" w:hAnsi="Verdana"/>
              </w:rPr>
              <w:t xml:space="preserve">the </w:t>
            </w:r>
            <w:proofErr w:type="gramStart"/>
            <w:r w:rsidR="00A13715" w:rsidRPr="008373C0">
              <w:rPr>
                <w:rFonts w:ascii="Verdana" w:hAnsi="Verdana"/>
              </w:rPr>
              <w:t xml:space="preserve">CRM </w:t>
            </w:r>
            <w:r w:rsidRPr="008373C0">
              <w:rPr>
                <w:rFonts w:ascii="Verdana" w:hAnsi="Verdana"/>
              </w:rPr>
              <w:t xml:space="preserve"> in</w:t>
            </w:r>
            <w:proofErr w:type="gramEnd"/>
            <w:r w:rsidRPr="008373C0">
              <w:rPr>
                <w:rFonts w:ascii="Verdana" w:hAnsi="Verdana"/>
              </w:rPr>
              <w:t xml:space="preserve"> order to review and monitor attendance </w:t>
            </w:r>
          </w:p>
          <w:p w14:paraId="148460A1" w14:textId="2139A5C8" w:rsidR="00B3486D" w:rsidRPr="008373C0" w:rsidRDefault="00D507C1" w:rsidP="008373C0">
            <w:pPr>
              <w:pStyle w:val="SpacedNumberList"/>
              <w:numPr>
                <w:ilvl w:val="0"/>
                <w:numId w:val="5"/>
              </w:numPr>
              <w:rPr>
                <w:rFonts w:ascii="Verdana" w:hAnsi="Verdana"/>
                <w:i/>
                <w:iCs/>
              </w:rPr>
            </w:pPr>
            <w:r w:rsidRPr="008373C0">
              <w:rPr>
                <w:rFonts w:ascii="Verdana" w:hAnsi="Verdana"/>
              </w:rPr>
              <w:t xml:space="preserve">Load information onto the company website as </w:t>
            </w:r>
            <w:r w:rsidR="005C64F4">
              <w:rPr>
                <w:rFonts w:ascii="Verdana" w:hAnsi="Verdana"/>
              </w:rPr>
              <w:t>required</w:t>
            </w:r>
            <w:r w:rsidRPr="008373C0">
              <w:rPr>
                <w:rFonts w:ascii="Verdana" w:hAnsi="Verdana"/>
              </w:rPr>
              <w:t xml:space="preserve"> by </w:t>
            </w:r>
            <w:r w:rsidR="002672FF" w:rsidRPr="008373C0">
              <w:rPr>
                <w:rFonts w:ascii="Verdana" w:hAnsi="Verdana"/>
              </w:rPr>
              <w:t>the Head of Marketing &amp; Events</w:t>
            </w:r>
          </w:p>
          <w:p w14:paraId="63A008B4" w14:textId="4ADB64C0" w:rsidR="008373C0" w:rsidRPr="008373C0" w:rsidRDefault="005C64F4" w:rsidP="008373C0">
            <w:pPr>
              <w:pStyle w:val="SpacedNumberList"/>
              <w:numPr>
                <w:ilvl w:val="0"/>
                <w:numId w:val="5"/>
              </w:numPr>
              <w:rPr>
                <w:rFonts w:ascii="Verdana" w:hAnsi="Verdana"/>
                <w:i/>
                <w:iCs/>
              </w:rPr>
            </w:pPr>
            <w:r>
              <w:rPr>
                <w:rFonts w:ascii="Verdana" w:hAnsi="Verdana"/>
              </w:rPr>
              <w:t>P</w:t>
            </w:r>
            <w:r w:rsidR="008373C0" w:rsidRPr="008373C0">
              <w:rPr>
                <w:rFonts w:ascii="Verdana" w:hAnsi="Verdana"/>
              </w:rPr>
              <w:t>roactively work with internal clients to discuss needs and identify most effective targeting and marketing for activity.</w:t>
            </w:r>
          </w:p>
          <w:p w14:paraId="661BE4EC" w14:textId="30E19C6F" w:rsidR="008373C0" w:rsidRPr="008373C0" w:rsidRDefault="008373C0" w:rsidP="008373C0">
            <w:pPr>
              <w:pStyle w:val="SpacedNumberList"/>
              <w:numPr>
                <w:ilvl w:val="0"/>
                <w:numId w:val="5"/>
              </w:numPr>
              <w:rPr>
                <w:rFonts w:ascii="Verdana" w:hAnsi="Verdana"/>
                <w:i/>
                <w:iCs/>
              </w:rPr>
            </w:pPr>
            <w:r w:rsidRPr="008373C0">
              <w:rPr>
                <w:rFonts w:ascii="Verdana" w:hAnsi="Verdana"/>
              </w:rPr>
              <w:t>Proactively produce and copy write marketing materials</w:t>
            </w:r>
            <w:r w:rsidR="005C64F4">
              <w:rPr>
                <w:rFonts w:ascii="Verdana" w:hAnsi="Verdana"/>
              </w:rPr>
              <w:t>.</w:t>
            </w:r>
            <w:r w:rsidRPr="008373C0">
              <w:rPr>
                <w:rFonts w:ascii="Verdana" w:hAnsi="Verdana"/>
              </w:rPr>
              <w:t xml:space="preserve"> </w:t>
            </w:r>
          </w:p>
          <w:p w14:paraId="05D4C109" w14:textId="77777777" w:rsidR="008373C0" w:rsidRPr="008373C0" w:rsidRDefault="008373C0" w:rsidP="008373C0">
            <w:pPr>
              <w:pStyle w:val="SpacedNumberList"/>
              <w:numPr>
                <w:ilvl w:val="0"/>
                <w:numId w:val="5"/>
              </w:numPr>
              <w:jc w:val="both"/>
              <w:rPr>
                <w:rFonts w:ascii="Verdana" w:hAnsi="Verdana"/>
                <w:i/>
                <w:iCs/>
              </w:rPr>
            </w:pPr>
            <w:r w:rsidRPr="008373C0">
              <w:rPr>
                <w:rFonts w:ascii="Verdana" w:hAnsi="Verdana"/>
              </w:rPr>
              <w:t>Undertake other activity as directed by the Head of Marketing &amp; Events</w:t>
            </w:r>
          </w:p>
          <w:p w14:paraId="357BAF9F" w14:textId="57DEDE18" w:rsidR="00E45FEB" w:rsidRPr="008373C0" w:rsidRDefault="00B3486D" w:rsidP="008373C0">
            <w:pPr>
              <w:pStyle w:val="SpacedNumberList"/>
              <w:numPr>
                <w:ilvl w:val="0"/>
                <w:numId w:val="5"/>
              </w:numPr>
              <w:jc w:val="both"/>
              <w:rPr>
                <w:rFonts w:ascii="Verdana" w:hAnsi="Verdana"/>
                <w:i/>
                <w:iCs/>
              </w:rPr>
            </w:pPr>
            <w:r w:rsidRPr="008373C0">
              <w:rPr>
                <w:rFonts w:ascii="Verdana" w:hAnsi="Verdana"/>
              </w:rPr>
              <w:t>Contribute to the overall activity of the</w:t>
            </w:r>
            <w:r w:rsidR="00E45FEB" w:rsidRPr="008373C0">
              <w:rPr>
                <w:rFonts w:ascii="Verdana" w:hAnsi="Verdana"/>
              </w:rPr>
              <w:t xml:space="preserve"> </w:t>
            </w:r>
            <w:r w:rsidR="002672FF" w:rsidRPr="008373C0">
              <w:rPr>
                <w:rFonts w:ascii="Verdana" w:hAnsi="Verdana"/>
              </w:rPr>
              <w:t>Chamber</w:t>
            </w:r>
          </w:p>
          <w:p w14:paraId="2F7B8BAA" w14:textId="6B59F264" w:rsidR="00B3486D" w:rsidRPr="008373C0" w:rsidRDefault="00B3486D" w:rsidP="008373C0">
            <w:pPr>
              <w:pStyle w:val="SpacedNumberList"/>
              <w:ind w:left="720" w:firstLine="0"/>
              <w:jc w:val="both"/>
              <w:rPr>
                <w:rFonts w:ascii="Verdana" w:hAnsi="Verdana"/>
              </w:rPr>
            </w:pPr>
          </w:p>
          <w:p w14:paraId="5AC1CC19" w14:textId="77777777" w:rsidR="00B3486D" w:rsidRPr="008373C0" w:rsidRDefault="00B3486D" w:rsidP="008373C0">
            <w:pPr>
              <w:pStyle w:val="SpacedNumberList"/>
              <w:ind w:left="0" w:firstLine="0"/>
              <w:rPr>
                <w:rFonts w:ascii="Verdana" w:hAnsi="Verdana"/>
              </w:rPr>
            </w:pPr>
          </w:p>
        </w:tc>
      </w:tr>
      <w:tr w:rsidR="00B3486D" w14:paraId="65824A7D" w14:textId="77777777" w:rsidTr="005C64F4">
        <w:trPr>
          <w:trHeight w:val="80"/>
        </w:trPr>
        <w:tc>
          <w:tcPr>
            <w:tcW w:w="9039" w:type="dxa"/>
            <w:gridSpan w:val="3"/>
            <w:tcBorders>
              <w:left w:val="single" w:sz="4" w:space="0" w:color="auto"/>
              <w:right w:val="single" w:sz="4" w:space="0" w:color="auto"/>
            </w:tcBorders>
          </w:tcPr>
          <w:p w14:paraId="7291FC20" w14:textId="77777777" w:rsidR="00B3486D" w:rsidRDefault="00B3486D" w:rsidP="008373C0"/>
        </w:tc>
      </w:tr>
      <w:tr w:rsidR="00B3486D" w:rsidRPr="00A53921" w14:paraId="423C45A9" w14:textId="77777777" w:rsidTr="008373C0">
        <w:trPr>
          <w:trHeight w:hRule="exact" w:val="820"/>
        </w:trPr>
        <w:tc>
          <w:tcPr>
            <w:tcW w:w="9039" w:type="dxa"/>
            <w:gridSpan w:val="3"/>
            <w:tcBorders>
              <w:left w:val="single" w:sz="4" w:space="0" w:color="auto"/>
              <w:bottom w:val="single" w:sz="4" w:space="0" w:color="auto"/>
              <w:right w:val="single" w:sz="4" w:space="0" w:color="auto"/>
            </w:tcBorders>
          </w:tcPr>
          <w:p w14:paraId="527088C8" w14:textId="77777777" w:rsidR="00B3486D" w:rsidRPr="00A53921" w:rsidRDefault="00B3486D" w:rsidP="008373C0">
            <w:pPr>
              <w:rPr>
                <w:rFonts w:ascii="Verdana" w:hAnsi="Verdana"/>
                <w:sz w:val="20"/>
              </w:rPr>
            </w:pPr>
            <w:r w:rsidRPr="00A53921">
              <w:rPr>
                <w:rFonts w:ascii="Verdana" w:hAnsi="Verdana"/>
                <w:sz w:val="20"/>
              </w:rPr>
              <w:t>This job description is not exhaustive due to the changing environment of Northamptonshire Chamber of Commerce.  The jobholder may be required to carry out other duties considered to be within the scope of the job.</w:t>
            </w:r>
          </w:p>
        </w:tc>
      </w:tr>
    </w:tbl>
    <w:p w14:paraId="1D49388B" w14:textId="77777777" w:rsidR="00B3486D" w:rsidRPr="00A53921" w:rsidRDefault="00B3486D">
      <w:pPr>
        <w:rPr>
          <w:sz w:val="20"/>
        </w:rPr>
      </w:pPr>
    </w:p>
    <w:sectPr w:rsidR="00B3486D" w:rsidRPr="00A53921">
      <w:pgSz w:w="11907" w:h="16840"/>
      <w:pgMar w:top="1440" w:right="144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FC1D" w14:textId="77777777" w:rsidR="00A62A6C" w:rsidRDefault="00A62A6C">
      <w:r>
        <w:separator/>
      </w:r>
    </w:p>
  </w:endnote>
  <w:endnote w:type="continuationSeparator" w:id="0">
    <w:p w14:paraId="0B7F3C90" w14:textId="77777777" w:rsidR="00A62A6C" w:rsidRDefault="00A6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39EC" w14:textId="77777777" w:rsidR="00A62A6C" w:rsidRDefault="00A62A6C">
      <w:r>
        <w:separator/>
      </w:r>
    </w:p>
  </w:footnote>
  <w:footnote w:type="continuationSeparator" w:id="0">
    <w:p w14:paraId="48AA21F3" w14:textId="77777777" w:rsidR="00A62A6C" w:rsidRDefault="00A6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5066"/>
    <w:multiLevelType w:val="hybridMultilevel"/>
    <w:tmpl w:val="37622C3C"/>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696490"/>
    <w:multiLevelType w:val="hybridMultilevel"/>
    <w:tmpl w:val="53D0D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1782E"/>
    <w:multiLevelType w:val="hybridMultilevel"/>
    <w:tmpl w:val="BA48D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8C50B2"/>
    <w:multiLevelType w:val="singleLevel"/>
    <w:tmpl w:val="1828F852"/>
    <w:lvl w:ilvl="0">
      <w:start w:val="1"/>
      <w:numFmt w:val="decimal"/>
      <w:lvlText w:val="%1."/>
      <w:legacy w:legacy="1" w:legacySpace="0" w:legacyIndent="283"/>
      <w:lvlJc w:val="left"/>
      <w:pPr>
        <w:ind w:left="283" w:hanging="283"/>
      </w:pPr>
    </w:lvl>
  </w:abstractNum>
  <w:abstractNum w:abstractNumId="4" w15:restartNumberingAfterBreak="0">
    <w:nsid w:val="55CF25E2"/>
    <w:multiLevelType w:val="singleLevel"/>
    <w:tmpl w:val="2A30E6A8"/>
    <w:lvl w:ilvl="0">
      <w:start w:val="1"/>
      <w:numFmt w:val="decimal"/>
      <w:lvlText w:val="%1."/>
      <w:legacy w:legacy="1" w:legacySpace="0" w:legacyIndent="283"/>
      <w:lvlJc w:val="left"/>
      <w:pPr>
        <w:ind w:left="283" w:hanging="283"/>
      </w:pPr>
    </w:lvl>
  </w:abstractNum>
  <w:num w:numId="1" w16cid:durableId="1431463258">
    <w:abstractNumId w:val="4"/>
  </w:num>
  <w:num w:numId="2" w16cid:durableId="2109276259">
    <w:abstractNumId w:val="3"/>
  </w:num>
  <w:num w:numId="3" w16cid:durableId="324016780">
    <w:abstractNumId w:val="0"/>
  </w:num>
  <w:num w:numId="4" w16cid:durableId="866137490">
    <w:abstractNumId w:val="1"/>
  </w:num>
  <w:num w:numId="5" w16cid:durableId="163513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715"/>
    <w:rsid w:val="00094542"/>
    <w:rsid w:val="00102825"/>
    <w:rsid w:val="00107C7D"/>
    <w:rsid w:val="00147042"/>
    <w:rsid w:val="002672FF"/>
    <w:rsid w:val="002A323B"/>
    <w:rsid w:val="00416E0F"/>
    <w:rsid w:val="0054279F"/>
    <w:rsid w:val="005C64F4"/>
    <w:rsid w:val="00823165"/>
    <w:rsid w:val="008373C0"/>
    <w:rsid w:val="008D15B1"/>
    <w:rsid w:val="008F56E7"/>
    <w:rsid w:val="00A13715"/>
    <w:rsid w:val="00A27BB3"/>
    <w:rsid w:val="00A53921"/>
    <w:rsid w:val="00A62A6C"/>
    <w:rsid w:val="00B3486D"/>
    <w:rsid w:val="00C40CA4"/>
    <w:rsid w:val="00CB79ED"/>
    <w:rsid w:val="00D507C1"/>
    <w:rsid w:val="00E45FEB"/>
    <w:rsid w:val="00ED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F433D"/>
  <w15:chartTrackingRefBased/>
  <w15:docId w15:val="{5BF6FA8A-EF99-4BEF-9635-B2133D7B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SpacedNumberList">
    <w:name w:val="Spaced Number List"/>
    <w:basedOn w:val="Normal"/>
    <w:pPr>
      <w:spacing w:before="60" w:after="60"/>
      <w:ind w:left="284" w:hanging="28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Northants Chamber</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Rachel Kirby</dc:creator>
  <cp:keywords/>
  <cp:lastModifiedBy>Warren Abrahams</cp:lastModifiedBy>
  <cp:revision>2</cp:revision>
  <cp:lastPrinted>2005-06-17T10:17:00Z</cp:lastPrinted>
  <dcterms:created xsi:type="dcterms:W3CDTF">2026-04-10T18:20:00Z</dcterms:created>
  <dcterms:modified xsi:type="dcterms:W3CDTF">2026-04-10T18:20:00Z</dcterms:modified>
</cp:coreProperties>
</file>